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C89" w:rsidRPr="000928FF" w:rsidRDefault="004B6C89" w:rsidP="00215CFE">
      <w:pPr>
        <w:widowControl w:val="0"/>
        <w:rPr>
          <w:rFonts w:cs="Arial"/>
          <w:b/>
          <w:bCs/>
          <w:sz w:val="10"/>
          <w:szCs w:val="10"/>
        </w:rPr>
        <w:sectPr w:rsidR="004B6C89" w:rsidRPr="000928FF" w:rsidSect="007C01E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814" w:right="3289" w:bottom="2552" w:left="851" w:header="709" w:footer="493" w:gutter="0"/>
          <w:cols w:space="708"/>
          <w:docGrid w:linePitch="360"/>
        </w:sectPr>
      </w:pPr>
      <w:bookmarkStart w:id="0" w:name="ADDTEXT"/>
      <w:bookmarkEnd w:id="0"/>
    </w:p>
    <w:p w:rsidR="00F76B07" w:rsidRPr="002236ED" w:rsidRDefault="00F76B07" w:rsidP="00300F03">
      <w:pPr>
        <w:tabs>
          <w:tab w:val="left" w:pos="4106"/>
        </w:tabs>
        <w:spacing w:line="360" w:lineRule="auto"/>
        <w:jc w:val="left"/>
        <w:rPr>
          <w:rFonts w:cs="Arial"/>
          <w:b/>
          <w:sz w:val="22"/>
          <w:szCs w:val="22"/>
        </w:rPr>
      </w:pPr>
      <w:r w:rsidRPr="002236ED">
        <w:rPr>
          <w:rFonts w:cs="Arial"/>
          <w:b/>
          <w:sz w:val="22"/>
          <w:szCs w:val="22"/>
        </w:rPr>
        <w:t>MEDIA RELEASE</w:t>
      </w:r>
      <w:r w:rsidR="00D04465" w:rsidRPr="002236ED">
        <w:rPr>
          <w:rFonts w:cs="Arial"/>
          <w:b/>
          <w:sz w:val="22"/>
          <w:szCs w:val="22"/>
        </w:rPr>
        <w:t xml:space="preserve">                                                                           </w:t>
      </w:r>
      <w:r w:rsidR="00595E7B">
        <w:rPr>
          <w:rFonts w:cs="Arial"/>
          <w:b/>
          <w:sz w:val="22"/>
          <w:szCs w:val="22"/>
        </w:rPr>
        <w:t xml:space="preserve">          </w:t>
      </w:r>
      <w:r w:rsidR="00D04465" w:rsidRPr="002236ED">
        <w:rPr>
          <w:rFonts w:cs="Arial"/>
          <w:b/>
          <w:sz w:val="22"/>
          <w:szCs w:val="22"/>
        </w:rPr>
        <w:t xml:space="preserve">        </w:t>
      </w:r>
      <w:r w:rsidR="000C2AD9">
        <w:rPr>
          <w:rFonts w:cs="Arial"/>
          <w:b/>
          <w:sz w:val="22"/>
          <w:szCs w:val="22"/>
        </w:rPr>
        <w:t>31 July</w:t>
      </w:r>
      <w:r w:rsidR="00D04465" w:rsidRPr="002236ED">
        <w:rPr>
          <w:rFonts w:cs="Arial"/>
          <w:b/>
          <w:sz w:val="22"/>
          <w:szCs w:val="22"/>
        </w:rPr>
        <w:t xml:space="preserve"> 201</w:t>
      </w:r>
      <w:r w:rsidR="00476157">
        <w:rPr>
          <w:rFonts w:cs="Arial"/>
          <w:b/>
          <w:sz w:val="22"/>
          <w:szCs w:val="22"/>
        </w:rPr>
        <w:t>8</w:t>
      </w:r>
    </w:p>
    <w:p w:rsidR="00F76B07" w:rsidRPr="002236ED" w:rsidRDefault="00D04465" w:rsidP="00300F03">
      <w:pPr>
        <w:tabs>
          <w:tab w:val="left" w:pos="4106"/>
        </w:tabs>
        <w:spacing w:line="360" w:lineRule="auto"/>
        <w:jc w:val="left"/>
        <w:rPr>
          <w:rFonts w:cs="Arial"/>
          <w:sz w:val="22"/>
          <w:szCs w:val="22"/>
        </w:rPr>
      </w:pPr>
      <w:r w:rsidRPr="002236ED">
        <w:rPr>
          <w:rFonts w:cs="Arial"/>
          <w:sz w:val="22"/>
          <w:szCs w:val="22"/>
        </w:rPr>
        <w:t xml:space="preserve">                                                                      </w:t>
      </w:r>
    </w:p>
    <w:p w:rsidR="00F76B07" w:rsidRPr="002236ED" w:rsidRDefault="002236ED" w:rsidP="00300F03">
      <w:pPr>
        <w:spacing w:line="360" w:lineRule="auto"/>
        <w:jc w:val="left"/>
        <w:rPr>
          <w:rFonts w:cs="Arial"/>
          <w:b/>
          <w:sz w:val="22"/>
          <w:szCs w:val="22"/>
        </w:rPr>
      </w:pPr>
      <w:r w:rsidRPr="002236ED">
        <w:rPr>
          <w:rFonts w:cs="Arial"/>
          <w:sz w:val="22"/>
          <w:szCs w:val="22"/>
        </w:rPr>
        <w:t xml:space="preserve">                                       </w:t>
      </w:r>
      <w:r w:rsidR="00313F32" w:rsidRPr="002236ED">
        <w:rPr>
          <w:rFonts w:cs="Arial"/>
          <w:b/>
          <w:sz w:val="22"/>
          <w:szCs w:val="22"/>
        </w:rPr>
        <w:t>Quarterly Labour Force Survey - QLFS Q</w:t>
      </w:r>
      <w:r w:rsidR="000C2AD9">
        <w:rPr>
          <w:rFonts w:cs="Arial"/>
          <w:b/>
          <w:sz w:val="22"/>
          <w:szCs w:val="22"/>
        </w:rPr>
        <w:t>2</w:t>
      </w:r>
      <w:r w:rsidR="00313F32" w:rsidRPr="002236ED">
        <w:rPr>
          <w:rFonts w:cs="Arial"/>
          <w:b/>
          <w:sz w:val="22"/>
          <w:szCs w:val="22"/>
        </w:rPr>
        <w:t>:201</w:t>
      </w:r>
      <w:r w:rsidR="007504C7">
        <w:rPr>
          <w:rFonts w:cs="Arial"/>
          <w:b/>
          <w:sz w:val="22"/>
          <w:szCs w:val="22"/>
        </w:rPr>
        <w:t>8</w:t>
      </w:r>
    </w:p>
    <w:p w:rsidR="00F76B07" w:rsidRPr="002236ED" w:rsidRDefault="00F76B07" w:rsidP="00300F03">
      <w:pPr>
        <w:spacing w:line="360" w:lineRule="auto"/>
        <w:rPr>
          <w:rFonts w:cs="Arial"/>
          <w:b/>
          <w:sz w:val="22"/>
          <w:szCs w:val="22"/>
        </w:rPr>
      </w:pPr>
    </w:p>
    <w:p w:rsidR="001D16EC" w:rsidRDefault="00EE6638" w:rsidP="00E5782C">
      <w:pPr>
        <w:spacing w:line="360" w:lineRule="auto"/>
        <w:rPr>
          <w:rFonts w:cs="Arial"/>
          <w:sz w:val="20"/>
          <w:lang w:eastAsia="en-GB"/>
        </w:rPr>
      </w:pPr>
      <w:r>
        <w:rPr>
          <w:rFonts w:cs="Arial"/>
          <w:sz w:val="20"/>
          <w:lang w:eastAsia="en-GB"/>
        </w:rPr>
        <w:t>T</w:t>
      </w:r>
      <w:r w:rsidR="000C2AD9" w:rsidRPr="000C2AD9">
        <w:rPr>
          <w:rFonts w:cs="Arial"/>
          <w:sz w:val="20"/>
          <w:lang w:eastAsia="en-GB"/>
        </w:rPr>
        <w:t xml:space="preserve">he </w:t>
      </w:r>
      <w:r w:rsidR="000C2AD9" w:rsidRPr="00E5782C">
        <w:rPr>
          <w:rFonts w:cs="Arial"/>
          <w:sz w:val="20"/>
          <w:lang w:eastAsia="en-GB"/>
        </w:rPr>
        <w:t>official unemployment rate increased by 0</w:t>
      </w:r>
      <w:proofErr w:type="gramStart"/>
      <w:r w:rsidR="000C2AD9" w:rsidRPr="00EE6638">
        <w:rPr>
          <w:rFonts w:cs="Arial"/>
          <w:sz w:val="20"/>
          <w:lang w:eastAsia="en-GB"/>
        </w:rPr>
        <w:t>,5</w:t>
      </w:r>
      <w:proofErr w:type="gramEnd"/>
      <w:r w:rsidR="000C2AD9" w:rsidRPr="00EE6638">
        <w:rPr>
          <w:rFonts w:cs="Arial"/>
          <w:sz w:val="20"/>
          <w:lang w:eastAsia="en-GB"/>
        </w:rPr>
        <w:t xml:space="preserve"> of a percentage point to </w:t>
      </w:r>
      <w:r w:rsidR="000C2AD9" w:rsidRPr="00E5782C">
        <w:rPr>
          <w:rFonts w:cs="Arial"/>
          <w:sz w:val="20"/>
          <w:lang w:eastAsia="en-GB"/>
        </w:rPr>
        <w:t>27,2%</w:t>
      </w:r>
      <w:r w:rsidR="000C2AD9" w:rsidRPr="00EE6638">
        <w:rPr>
          <w:rFonts w:cs="Arial"/>
          <w:sz w:val="20"/>
          <w:lang w:eastAsia="en-GB"/>
        </w:rPr>
        <w:t xml:space="preserve"> compared to the first quarter of 2018.</w:t>
      </w:r>
      <w:r w:rsidR="007504C7" w:rsidRPr="00EE6638">
        <w:rPr>
          <w:rFonts w:cs="Arial"/>
          <w:sz w:val="20"/>
          <w:lang w:eastAsia="en-GB"/>
        </w:rPr>
        <w:t xml:space="preserve"> </w:t>
      </w:r>
      <w:r w:rsidR="00D11874" w:rsidRPr="00EE6638">
        <w:rPr>
          <w:rFonts w:cs="Arial"/>
          <w:sz w:val="20"/>
          <w:lang w:eastAsia="en-GB"/>
        </w:rPr>
        <w:t xml:space="preserve"> </w:t>
      </w:r>
      <w:r w:rsidRPr="00EE6638">
        <w:rPr>
          <w:rFonts w:cs="Arial"/>
          <w:sz w:val="20"/>
          <w:lang w:eastAsia="en-GB"/>
        </w:rPr>
        <w:t>The results of the Quarterly</w:t>
      </w:r>
      <w:r>
        <w:rPr>
          <w:rFonts w:cs="Arial"/>
          <w:sz w:val="20"/>
          <w:lang w:eastAsia="en-GB"/>
        </w:rPr>
        <w:t xml:space="preserve"> Labour Force Survey (QLFS)</w:t>
      </w:r>
      <w:r w:rsidRPr="000C2AD9">
        <w:rPr>
          <w:rFonts w:cs="Arial"/>
          <w:sz w:val="20"/>
          <w:lang w:eastAsia="en-GB"/>
        </w:rPr>
        <w:t xml:space="preserve"> for the second quarter of 2018 released by Statistics South Africa</w:t>
      </w:r>
      <w:r>
        <w:rPr>
          <w:rFonts w:cs="Arial"/>
          <w:sz w:val="20"/>
          <w:lang w:eastAsia="en-GB"/>
        </w:rPr>
        <w:t xml:space="preserve"> today,</w:t>
      </w:r>
      <w:r w:rsidRPr="000C2AD9">
        <w:rPr>
          <w:rFonts w:cs="Arial"/>
          <w:sz w:val="20"/>
          <w:lang w:eastAsia="en-GB"/>
        </w:rPr>
        <w:t xml:space="preserve"> </w:t>
      </w:r>
      <w:r>
        <w:rPr>
          <w:rFonts w:cs="Arial"/>
          <w:sz w:val="20"/>
          <w:lang w:eastAsia="en-GB"/>
        </w:rPr>
        <w:t>indicate that t</w:t>
      </w:r>
      <w:r w:rsidR="000C2AD9">
        <w:rPr>
          <w:rFonts w:cs="Arial"/>
          <w:sz w:val="20"/>
          <w:lang w:eastAsia="en-GB"/>
        </w:rPr>
        <w:t>h</w:t>
      </w:r>
      <w:r>
        <w:rPr>
          <w:rFonts w:cs="Arial"/>
          <w:sz w:val="20"/>
          <w:lang w:eastAsia="en-GB"/>
        </w:rPr>
        <w:t xml:space="preserve">e </w:t>
      </w:r>
      <w:r w:rsidR="000C2AD9">
        <w:rPr>
          <w:rFonts w:cs="Arial"/>
          <w:sz w:val="20"/>
          <w:lang w:eastAsia="en-GB"/>
        </w:rPr>
        <w:t>increase i</w:t>
      </w:r>
      <w:r>
        <w:rPr>
          <w:rFonts w:cs="Arial"/>
          <w:sz w:val="20"/>
          <w:lang w:eastAsia="en-GB"/>
        </w:rPr>
        <w:t>n</w:t>
      </w:r>
      <w:r w:rsidR="000C2AD9">
        <w:rPr>
          <w:rFonts w:cs="Arial"/>
          <w:sz w:val="20"/>
          <w:lang w:eastAsia="en-GB"/>
        </w:rPr>
        <w:t xml:space="preserve"> </w:t>
      </w:r>
      <w:r>
        <w:rPr>
          <w:rFonts w:cs="Arial"/>
          <w:sz w:val="20"/>
          <w:lang w:eastAsia="en-GB"/>
        </w:rPr>
        <w:t xml:space="preserve">the </w:t>
      </w:r>
      <w:r w:rsidR="000C2AD9">
        <w:rPr>
          <w:rFonts w:cs="Arial"/>
          <w:sz w:val="20"/>
          <w:lang w:eastAsia="en-GB"/>
        </w:rPr>
        <w:t>unemployment rate is a result of a decline of 90 000 in the number of people in employment and an increase of 102 00</w:t>
      </w:r>
      <w:r w:rsidR="00252A76">
        <w:rPr>
          <w:rFonts w:cs="Arial"/>
          <w:sz w:val="20"/>
          <w:lang w:eastAsia="en-GB"/>
        </w:rPr>
        <w:t>0</w:t>
      </w:r>
      <w:r w:rsidR="000C2AD9">
        <w:rPr>
          <w:rFonts w:cs="Arial"/>
          <w:sz w:val="20"/>
          <w:lang w:eastAsia="en-GB"/>
        </w:rPr>
        <w:t xml:space="preserve"> in the number of people who became unemployed between the first and second quarters of 2018. This was coupled with an increase in the number of </w:t>
      </w:r>
      <w:r w:rsidR="001D16EC">
        <w:rPr>
          <w:rFonts w:cs="Arial"/>
          <w:sz w:val="20"/>
          <w:lang w:eastAsia="en-GB"/>
        </w:rPr>
        <w:t>discouraged work-seekers to 2</w:t>
      </w:r>
      <w:proofErr w:type="gramStart"/>
      <w:r w:rsidR="001D16EC">
        <w:rPr>
          <w:rFonts w:cs="Arial"/>
          <w:sz w:val="20"/>
          <w:lang w:eastAsia="en-GB"/>
        </w:rPr>
        <w:t>,9</w:t>
      </w:r>
      <w:proofErr w:type="gramEnd"/>
      <w:r w:rsidR="001D16EC">
        <w:rPr>
          <w:rFonts w:cs="Arial"/>
          <w:sz w:val="20"/>
          <w:lang w:eastAsia="en-GB"/>
        </w:rPr>
        <w:t xml:space="preserve"> million</w:t>
      </w:r>
      <w:r w:rsidR="00187DF6" w:rsidRPr="00764DC7">
        <w:rPr>
          <w:rFonts w:cs="Arial"/>
          <w:color w:val="FF0000"/>
          <w:sz w:val="20"/>
          <w:lang w:eastAsia="en-GB"/>
        </w:rPr>
        <w:t xml:space="preserve"> </w:t>
      </w:r>
      <w:r w:rsidR="00187DF6">
        <w:rPr>
          <w:rFonts w:cs="Arial"/>
          <w:sz w:val="20"/>
          <w:lang w:eastAsia="en-GB"/>
        </w:rPr>
        <w:t xml:space="preserve">during this period. </w:t>
      </w:r>
      <w:r w:rsidR="007504C7" w:rsidRPr="00A43041">
        <w:rPr>
          <w:rFonts w:cs="Arial"/>
          <w:sz w:val="20"/>
          <w:lang w:eastAsia="en-GB"/>
        </w:rPr>
        <w:t>The</w:t>
      </w:r>
      <w:r w:rsidR="007504C7">
        <w:rPr>
          <w:rFonts w:cs="Arial"/>
          <w:sz w:val="20"/>
          <w:lang w:eastAsia="en-GB"/>
        </w:rPr>
        <w:t xml:space="preserve"> South African</w:t>
      </w:r>
      <w:r w:rsidR="007504C7" w:rsidRPr="00A43041">
        <w:rPr>
          <w:rFonts w:cs="Arial"/>
          <w:sz w:val="20"/>
          <w:lang w:eastAsia="en-GB"/>
        </w:rPr>
        <w:t xml:space="preserve"> working</w:t>
      </w:r>
      <w:r w:rsidR="007504C7">
        <w:rPr>
          <w:rFonts w:cs="Arial"/>
          <w:sz w:val="20"/>
          <w:lang w:eastAsia="en-GB"/>
        </w:rPr>
        <w:t>-</w:t>
      </w:r>
      <w:r w:rsidR="007504C7" w:rsidRPr="00A43041">
        <w:rPr>
          <w:rFonts w:cs="Arial"/>
          <w:sz w:val="20"/>
          <w:lang w:eastAsia="en-GB"/>
        </w:rPr>
        <w:t xml:space="preserve">age </w:t>
      </w:r>
      <w:r w:rsidR="001D16EC">
        <w:rPr>
          <w:rFonts w:cs="Arial"/>
          <w:sz w:val="20"/>
          <w:lang w:eastAsia="en-GB"/>
        </w:rPr>
        <w:t>population increased by 154</w:t>
      </w:r>
      <w:r w:rsidR="007504C7" w:rsidRPr="00960885">
        <w:rPr>
          <w:rFonts w:cs="Arial"/>
          <w:sz w:val="20"/>
          <w:lang w:eastAsia="en-GB"/>
        </w:rPr>
        <w:t> 000 or 0</w:t>
      </w:r>
      <w:proofErr w:type="gramStart"/>
      <w:r w:rsidR="007504C7" w:rsidRPr="00960885">
        <w:rPr>
          <w:rFonts w:cs="Arial"/>
          <w:sz w:val="20"/>
          <w:lang w:eastAsia="en-GB"/>
        </w:rPr>
        <w:t>,4</w:t>
      </w:r>
      <w:proofErr w:type="gramEnd"/>
      <w:r w:rsidR="007504C7" w:rsidRPr="00960885">
        <w:rPr>
          <w:rFonts w:cs="Arial"/>
          <w:sz w:val="20"/>
          <w:lang w:eastAsia="en-GB"/>
        </w:rPr>
        <w:t xml:space="preserve"> per cent</w:t>
      </w:r>
      <w:r w:rsidR="007504C7" w:rsidRPr="003F2F0E">
        <w:rPr>
          <w:rFonts w:cs="Arial"/>
          <w:sz w:val="20"/>
          <w:lang w:eastAsia="en-GB"/>
        </w:rPr>
        <w:t xml:space="preserve"> </w:t>
      </w:r>
      <w:r w:rsidR="001D16EC">
        <w:rPr>
          <w:rFonts w:cs="Arial"/>
          <w:sz w:val="20"/>
          <w:lang w:eastAsia="en-GB"/>
        </w:rPr>
        <w:t>in the second</w:t>
      </w:r>
      <w:r w:rsidR="007504C7">
        <w:rPr>
          <w:rFonts w:cs="Arial"/>
          <w:sz w:val="20"/>
          <w:lang w:eastAsia="en-GB"/>
        </w:rPr>
        <w:t xml:space="preserve"> quarter of 2018 compared to the f</w:t>
      </w:r>
      <w:r w:rsidR="001D16EC">
        <w:rPr>
          <w:rFonts w:cs="Arial"/>
          <w:sz w:val="20"/>
          <w:lang w:eastAsia="en-GB"/>
        </w:rPr>
        <w:t>irst quarter of 2018</w:t>
      </w:r>
      <w:r w:rsidR="007504C7">
        <w:rPr>
          <w:rFonts w:cs="Arial"/>
          <w:sz w:val="20"/>
          <w:lang w:eastAsia="en-GB"/>
        </w:rPr>
        <w:t xml:space="preserve">. </w:t>
      </w:r>
    </w:p>
    <w:p w:rsidR="003F37E4" w:rsidRDefault="003F37E4" w:rsidP="00E5782C">
      <w:pPr>
        <w:tabs>
          <w:tab w:val="left" w:pos="1490"/>
        </w:tabs>
        <w:spacing w:before="240" w:after="240" w:line="360" w:lineRule="auto"/>
        <w:rPr>
          <w:rFonts w:cs="Arial"/>
          <w:sz w:val="20"/>
          <w:lang w:eastAsia="en-GB"/>
        </w:rPr>
      </w:pPr>
      <w:r>
        <w:rPr>
          <w:rFonts w:cs="Arial"/>
          <w:sz w:val="20"/>
          <w:lang w:eastAsia="en-GB"/>
        </w:rPr>
        <w:t>Employment gains of 22 000 were recorded in private households, while the formal sector (35 000), informal sector (73 000)</w:t>
      </w:r>
      <w:r w:rsidR="00750BBE">
        <w:rPr>
          <w:rFonts w:cs="Arial"/>
          <w:sz w:val="20"/>
          <w:lang w:eastAsia="en-GB"/>
        </w:rPr>
        <w:t>,</w:t>
      </w:r>
      <w:r>
        <w:rPr>
          <w:rFonts w:cs="Arial"/>
          <w:sz w:val="20"/>
          <w:lang w:eastAsia="en-GB"/>
        </w:rPr>
        <w:t xml:space="preserve"> Agriculture (3 000) recorded employment losses between first and second quarters of 2018. The number of discouraged work-seekers increased by 77 000 while the number of other not economically active persons</w:t>
      </w:r>
      <w:r w:rsidDel="00B33979">
        <w:rPr>
          <w:rFonts w:cs="Arial"/>
          <w:sz w:val="20"/>
          <w:lang w:eastAsia="en-GB"/>
        </w:rPr>
        <w:t xml:space="preserve"> </w:t>
      </w:r>
      <w:r>
        <w:rPr>
          <w:rFonts w:cs="Arial"/>
          <w:sz w:val="20"/>
          <w:lang w:eastAsia="en-GB"/>
        </w:rPr>
        <w:t>increased by 65 000, resulting in an increase of 141 000 (up by 0</w:t>
      </w:r>
      <w:proofErr w:type="gramStart"/>
      <w:r>
        <w:rPr>
          <w:rFonts w:cs="Arial"/>
          <w:sz w:val="20"/>
          <w:lang w:eastAsia="en-GB"/>
        </w:rPr>
        <w:t>,9</w:t>
      </w:r>
      <w:proofErr w:type="gramEnd"/>
      <w:r>
        <w:rPr>
          <w:rFonts w:cs="Arial"/>
          <w:sz w:val="20"/>
          <w:lang w:eastAsia="en-GB"/>
        </w:rPr>
        <w:t xml:space="preserve"> percent) in the number of people not in the labour force between the first and second quarters of 2018.</w:t>
      </w:r>
    </w:p>
    <w:p w:rsidR="003F37E4" w:rsidRDefault="003F37E4" w:rsidP="00E5782C">
      <w:pPr>
        <w:tabs>
          <w:tab w:val="left" w:pos="1490"/>
        </w:tabs>
        <w:spacing w:before="240" w:after="240" w:line="360" w:lineRule="auto"/>
        <w:rPr>
          <w:rFonts w:cs="Arial"/>
          <w:sz w:val="20"/>
          <w:lang w:eastAsia="en-GB"/>
        </w:rPr>
      </w:pPr>
      <w:r>
        <w:rPr>
          <w:rFonts w:cs="Arial"/>
          <w:sz w:val="20"/>
        </w:rPr>
        <w:t>The industry</w:t>
      </w:r>
      <w:r w:rsidRPr="00A43041">
        <w:rPr>
          <w:rFonts w:cs="Arial"/>
          <w:sz w:val="20"/>
        </w:rPr>
        <w:t xml:space="preserve"> </w:t>
      </w:r>
      <w:r>
        <w:rPr>
          <w:rFonts w:cs="Arial"/>
          <w:sz w:val="20"/>
        </w:rPr>
        <w:t>that recorded the most job losses was Manufacturing which accounted for 10</w:t>
      </w:r>
      <w:r w:rsidR="00BD0638">
        <w:rPr>
          <w:rFonts w:cs="Arial"/>
          <w:sz w:val="20"/>
        </w:rPr>
        <w:t>5</w:t>
      </w:r>
      <w:r>
        <w:rPr>
          <w:rFonts w:cs="Arial"/>
          <w:sz w:val="20"/>
        </w:rPr>
        <w:t> 000 jobs, followed by Community</w:t>
      </w:r>
      <w:r w:rsidR="00DE50D4">
        <w:rPr>
          <w:rFonts w:cs="Arial"/>
          <w:sz w:val="20"/>
        </w:rPr>
        <w:t>, social</w:t>
      </w:r>
      <w:r>
        <w:rPr>
          <w:rFonts w:cs="Arial"/>
          <w:sz w:val="20"/>
        </w:rPr>
        <w:t xml:space="preserve"> </w:t>
      </w:r>
      <w:r w:rsidR="00BD0638">
        <w:rPr>
          <w:rFonts w:cs="Arial"/>
          <w:sz w:val="20"/>
        </w:rPr>
        <w:t>and personal</w:t>
      </w:r>
      <w:r>
        <w:rPr>
          <w:rFonts w:cs="Arial"/>
          <w:sz w:val="20"/>
        </w:rPr>
        <w:t xml:space="preserve"> services (9</w:t>
      </w:r>
      <w:r w:rsidR="00BD0638">
        <w:rPr>
          <w:rFonts w:cs="Arial"/>
          <w:sz w:val="20"/>
        </w:rPr>
        <w:t>3</w:t>
      </w:r>
      <w:r>
        <w:rPr>
          <w:rFonts w:cs="Arial"/>
          <w:sz w:val="20"/>
        </w:rPr>
        <w:t xml:space="preserve"> 000) </w:t>
      </w:r>
      <w:r w:rsidR="00DE50D4">
        <w:rPr>
          <w:rFonts w:cs="Arial"/>
          <w:sz w:val="20"/>
        </w:rPr>
        <w:t xml:space="preserve">and </w:t>
      </w:r>
      <w:r>
        <w:rPr>
          <w:rFonts w:cs="Arial"/>
          <w:sz w:val="20"/>
        </w:rPr>
        <w:t>Trade (5</w:t>
      </w:r>
      <w:r w:rsidR="00BD0638">
        <w:rPr>
          <w:rFonts w:cs="Arial"/>
          <w:sz w:val="20"/>
        </w:rPr>
        <w:t>7</w:t>
      </w:r>
      <w:r>
        <w:rPr>
          <w:rFonts w:cs="Arial"/>
          <w:sz w:val="20"/>
        </w:rPr>
        <w:t> 000). Employment increases were recorde</w:t>
      </w:r>
      <w:r w:rsidRPr="00A43041">
        <w:rPr>
          <w:rFonts w:cs="Arial"/>
          <w:sz w:val="20"/>
        </w:rPr>
        <w:t>d in</w:t>
      </w:r>
      <w:r>
        <w:rPr>
          <w:rFonts w:cs="Arial"/>
          <w:sz w:val="20"/>
        </w:rPr>
        <w:t xml:space="preserve"> Transport</w:t>
      </w:r>
      <w:r w:rsidRPr="00A43041">
        <w:rPr>
          <w:rFonts w:cs="Arial"/>
          <w:sz w:val="20"/>
        </w:rPr>
        <w:t xml:space="preserve"> (</w:t>
      </w:r>
      <w:r>
        <w:rPr>
          <w:rFonts w:cs="Arial"/>
          <w:sz w:val="20"/>
        </w:rPr>
        <w:t>54</w:t>
      </w:r>
      <w:r w:rsidRPr="00A43041">
        <w:rPr>
          <w:rFonts w:cs="Arial"/>
          <w:sz w:val="20"/>
        </w:rPr>
        <w:t> </w:t>
      </w:r>
      <w:r>
        <w:rPr>
          <w:rFonts w:cs="Arial"/>
          <w:sz w:val="20"/>
        </w:rPr>
        <w:t>000), Construction</w:t>
      </w:r>
      <w:r w:rsidRPr="00A43041">
        <w:rPr>
          <w:rFonts w:cs="Arial"/>
          <w:sz w:val="20"/>
        </w:rPr>
        <w:t xml:space="preserve"> (</w:t>
      </w:r>
      <w:r>
        <w:rPr>
          <w:rFonts w:cs="Arial"/>
          <w:sz w:val="20"/>
        </w:rPr>
        <w:t>45</w:t>
      </w:r>
      <w:r w:rsidRPr="00A43041">
        <w:rPr>
          <w:rFonts w:cs="Arial"/>
          <w:sz w:val="20"/>
        </w:rPr>
        <w:t> 000)</w:t>
      </w:r>
      <w:r>
        <w:rPr>
          <w:rFonts w:cs="Arial"/>
          <w:sz w:val="20"/>
        </w:rPr>
        <w:t>, Mining (38 000), Private households (22 000)</w:t>
      </w:r>
      <w:r w:rsidRPr="00A43041">
        <w:rPr>
          <w:rFonts w:cs="Arial"/>
          <w:sz w:val="20"/>
        </w:rPr>
        <w:t xml:space="preserve"> and </w:t>
      </w:r>
      <w:r>
        <w:rPr>
          <w:rFonts w:cs="Arial"/>
          <w:sz w:val="20"/>
        </w:rPr>
        <w:t>Utilities</w:t>
      </w:r>
      <w:r w:rsidRPr="00A43041">
        <w:rPr>
          <w:rFonts w:cs="Arial"/>
          <w:sz w:val="20"/>
        </w:rPr>
        <w:t xml:space="preserve"> (</w:t>
      </w:r>
      <w:r>
        <w:rPr>
          <w:rFonts w:cs="Arial"/>
          <w:sz w:val="20"/>
        </w:rPr>
        <w:t>18</w:t>
      </w:r>
      <w:r w:rsidRPr="00A43041">
        <w:rPr>
          <w:rFonts w:cs="Arial"/>
          <w:sz w:val="20"/>
        </w:rPr>
        <w:t> 000)</w:t>
      </w:r>
      <w:r>
        <w:rPr>
          <w:rFonts w:cs="Arial"/>
          <w:sz w:val="20"/>
        </w:rPr>
        <w:t xml:space="preserve"> industries.</w:t>
      </w:r>
    </w:p>
    <w:p w:rsidR="00EC2257" w:rsidRDefault="00CB26B2" w:rsidP="00E5782C">
      <w:pPr>
        <w:pStyle w:val="Footer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At</w:t>
      </w:r>
      <w:r w:rsidR="003F37E4">
        <w:rPr>
          <w:rFonts w:ascii="Arial" w:hAnsi="Arial" w:cs="Arial"/>
          <w:sz w:val="20"/>
          <w:szCs w:val="20"/>
          <w:lang w:val="en-GB"/>
        </w:rPr>
        <w:t xml:space="preserve"> national level, the </w:t>
      </w:r>
      <w:r w:rsidR="00EC2257" w:rsidRPr="00961D71">
        <w:rPr>
          <w:rFonts w:ascii="Arial" w:hAnsi="Arial" w:cs="Arial"/>
          <w:sz w:val="20"/>
          <w:szCs w:val="20"/>
          <w:lang w:val="en-GB"/>
        </w:rPr>
        <w:t xml:space="preserve">official unemployment rate </w:t>
      </w:r>
      <w:r w:rsidR="003F37E4">
        <w:rPr>
          <w:rFonts w:ascii="Arial" w:hAnsi="Arial" w:cs="Arial"/>
          <w:sz w:val="20"/>
          <w:szCs w:val="20"/>
          <w:lang w:val="en-GB"/>
        </w:rPr>
        <w:t>increase</w:t>
      </w:r>
      <w:r>
        <w:rPr>
          <w:rFonts w:ascii="Arial" w:hAnsi="Arial" w:cs="Arial"/>
          <w:sz w:val="20"/>
          <w:szCs w:val="20"/>
          <w:lang w:val="en-GB"/>
        </w:rPr>
        <w:t>d</w:t>
      </w:r>
      <w:r w:rsidR="003F37E4">
        <w:rPr>
          <w:rFonts w:ascii="Arial" w:hAnsi="Arial" w:cs="Arial"/>
          <w:sz w:val="20"/>
          <w:szCs w:val="20"/>
          <w:lang w:val="en-GB"/>
        </w:rPr>
        <w:t xml:space="preserve"> by 0</w:t>
      </w:r>
      <w:proofErr w:type="gramStart"/>
      <w:r w:rsidR="003F37E4">
        <w:rPr>
          <w:rFonts w:ascii="Arial" w:hAnsi="Arial" w:cs="Arial"/>
          <w:sz w:val="20"/>
          <w:szCs w:val="20"/>
          <w:lang w:val="en-GB"/>
        </w:rPr>
        <w:t>,5</w:t>
      </w:r>
      <w:proofErr w:type="gramEnd"/>
      <w:r w:rsidR="003F37E4">
        <w:rPr>
          <w:rFonts w:ascii="Arial" w:hAnsi="Arial" w:cs="Arial"/>
          <w:sz w:val="20"/>
          <w:szCs w:val="20"/>
          <w:lang w:val="en-GB"/>
        </w:rPr>
        <w:t xml:space="preserve"> percentage point to</w:t>
      </w:r>
      <w:r w:rsidR="00EC2257">
        <w:rPr>
          <w:rFonts w:ascii="Arial" w:hAnsi="Arial" w:cs="Arial"/>
          <w:sz w:val="20"/>
          <w:szCs w:val="20"/>
          <w:lang w:val="en-GB"/>
        </w:rPr>
        <w:t xml:space="preserve"> 2</w:t>
      </w:r>
      <w:r w:rsidR="00BD0638">
        <w:rPr>
          <w:rFonts w:ascii="Arial" w:hAnsi="Arial" w:cs="Arial"/>
          <w:sz w:val="20"/>
          <w:szCs w:val="20"/>
          <w:lang w:val="en-GB"/>
        </w:rPr>
        <w:t>7</w:t>
      </w:r>
      <w:r w:rsidR="00EC2257">
        <w:rPr>
          <w:rFonts w:ascii="Arial" w:hAnsi="Arial" w:cs="Arial"/>
          <w:sz w:val="20"/>
          <w:szCs w:val="20"/>
          <w:lang w:val="en-GB"/>
        </w:rPr>
        <w:t>,</w:t>
      </w:r>
      <w:r w:rsidR="00BD0638">
        <w:rPr>
          <w:rFonts w:ascii="Arial" w:hAnsi="Arial" w:cs="Arial"/>
          <w:sz w:val="20"/>
          <w:szCs w:val="20"/>
          <w:lang w:val="en-GB"/>
        </w:rPr>
        <w:t>2</w:t>
      </w:r>
      <w:r w:rsidR="00EC2257">
        <w:rPr>
          <w:rFonts w:ascii="Arial" w:hAnsi="Arial" w:cs="Arial"/>
          <w:sz w:val="20"/>
          <w:szCs w:val="20"/>
          <w:lang w:val="en-GB"/>
        </w:rPr>
        <w:t xml:space="preserve">% </w:t>
      </w:r>
      <w:r w:rsidR="00EC2257" w:rsidRPr="00961D71">
        <w:rPr>
          <w:rFonts w:ascii="Arial" w:hAnsi="Arial" w:cs="Arial"/>
          <w:sz w:val="20"/>
          <w:szCs w:val="20"/>
          <w:lang w:val="en-GB"/>
        </w:rPr>
        <w:t xml:space="preserve">in </w:t>
      </w:r>
      <w:r w:rsidR="003F37E4">
        <w:rPr>
          <w:rFonts w:ascii="Arial" w:hAnsi="Arial" w:cs="Arial"/>
          <w:sz w:val="20"/>
          <w:szCs w:val="20"/>
          <w:lang w:val="en-GB"/>
        </w:rPr>
        <w:t xml:space="preserve">the second quarter of </w:t>
      </w:r>
      <w:r w:rsidR="00EC2257">
        <w:rPr>
          <w:rFonts w:ascii="Arial" w:hAnsi="Arial" w:cs="Arial"/>
          <w:sz w:val="20"/>
          <w:szCs w:val="20"/>
          <w:lang w:val="en-GB"/>
        </w:rPr>
        <w:t>2018</w:t>
      </w:r>
      <w:r w:rsidR="00EC2257" w:rsidRPr="00961D71">
        <w:rPr>
          <w:rFonts w:ascii="Arial" w:hAnsi="Arial" w:cs="Arial"/>
          <w:sz w:val="20"/>
          <w:szCs w:val="20"/>
          <w:lang w:val="en-GB"/>
        </w:rPr>
        <w:t xml:space="preserve"> compared to </w:t>
      </w:r>
      <w:r w:rsidR="003F37E4">
        <w:rPr>
          <w:rFonts w:ascii="Arial" w:hAnsi="Arial" w:cs="Arial"/>
          <w:sz w:val="20"/>
          <w:szCs w:val="20"/>
          <w:lang w:val="en-GB"/>
        </w:rPr>
        <w:t>the first quarter</w:t>
      </w:r>
      <w:r w:rsidR="00BD0638">
        <w:rPr>
          <w:rFonts w:ascii="Arial" w:hAnsi="Arial" w:cs="Arial"/>
          <w:sz w:val="20"/>
          <w:szCs w:val="20"/>
          <w:lang w:val="en-GB"/>
        </w:rPr>
        <w:t>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033566">
        <w:rPr>
          <w:rFonts w:ascii="Arial" w:hAnsi="Arial" w:cs="Arial"/>
          <w:sz w:val="20"/>
          <w:szCs w:val="20"/>
          <w:lang w:val="en-GB"/>
        </w:rPr>
        <w:t>T</w:t>
      </w:r>
      <w:r>
        <w:rPr>
          <w:rFonts w:ascii="Arial" w:hAnsi="Arial" w:cs="Arial"/>
          <w:sz w:val="20"/>
          <w:szCs w:val="20"/>
          <w:lang w:val="en-GB"/>
        </w:rPr>
        <w:t>his was also the case for five province</w:t>
      </w:r>
      <w:r w:rsidR="00033566">
        <w:rPr>
          <w:rFonts w:ascii="Arial" w:hAnsi="Arial" w:cs="Arial"/>
          <w:sz w:val="20"/>
          <w:szCs w:val="20"/>
          <w:lang w:val="en-GB"/>
        </w:rPr>
        <w:t>s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ED27D7">
        <w:rPr>
          <w:rFonts w:ascii="Arial" w:hAnsi="Arial" w:cs="Arial"/>
          <w:sz w:val="20"/>
          <w:szCs w:val="20"/>
          <w:lang w:val="en-GB"/>
        </w:rPr>
        <w:t>while</w:t>
      </w:r>
      <w:r>
        <w:rPr>
          <w:rFonts w:ascii="Arial" w:hAnsi="Arial" w:cs="Arial"/>
          <w:sz w:val="20"/>
          <w:szCs w:val="20"/>
          <w:lang w:val="en-GB"/>
        </w:rPr>
        <w:t xml:space="preserve"> the </w:t>
      </w:r>
      <w:r w:rsidR="00E119EF">
        <w:rPr>
          <w:rFonts w:ascii="Arial" w:hAnsi="Arial" w:cs="Arial"/>
          <w:sz w:val="20"/>
          <w:szCs w:val="20"/>
          <w:lang w:val="en-GB"/>
        </w:rPr>
        <w:t>rate decreased</w:t>
      </w:r>
      <w:r w:rsidR="00EC2257">
        <w:rPr>
          <w:rFonts w:ascii="Arial" w:hAnsi="Arial" w:cs="Arial"/>
          <w:sz w:val="20"/>
          <w:szCs w:val="20"/>
          <w:lang w:val="en-GB"/>
        </w:rPr>
        <w:t xml:space="preserve"> in </w:t>
      </w:r>
      <w:r w:rsidR="000C23D0">
        <w:rPr>
          <w:rFonts w:ascii="Arial" w:hAnsi="Arial" w:cs="Arial"/>
          <w:sz w:val="20"/>
          <w:szCs w:val="20"/>
          <w:lang w:val="en-GB"/>
        </w:rPr>
        <w:t xml:space="preserve">the other </w:t>
      </w:r>
      <w:r>
        <w:rPr>
          <w:rFonts w:ascii="Arial" w:hAnsi="Arial" w:cs="Arial"/>
          <w:sz w:val="20"/>
          <w:szCs w:val="20"/>
          <w:lang w:val="en-GB"/>
        </w:rPr>
        <w:t>four</w:t>
      </w:r>
      <w:r w:rsidR="000C23D0">
        <w:rPr>
          <w:rFonts w:ascii="Arial" w:hAnsi="Arial" w:cs="Arial"/>
          <w:sz w:val="20"/>
          <w:szCs w:val="20"/>
          <w:lang w:val="en-GB"/>
        </w:rPr>
        <w:t>.</w:t>
      </w:r>
      <w:r w:rsidR="00EC2257">
        <w:rPr>
          <w:rFonts w:ascii="Arial" w:hAnsi="Arial" w:cs="Arial"/>
          <w:sz w:val="20"/>
          <w:szCs w:val="20"/>
          <w:lang w:val="en-GB"/>
        </w:rPr>
        <w:t xml:space="preserve"> The largest increase in the unemployment rate was recorded in </w:t>
      </w:r>
      <w:r>
        <w:rPr>
          <w:rFonts w:ascii="Arial" w:hAnsi="Arial" w:cs="Arial"/>
          <w:sz w:val="20"/>
          <w:szCs w:val="20"/>
          <w:lang w:val="en-GB"/>
        </w:rPr>
        <w:t>Free State</w:t>
      </w:r>
      <w:r w:rsidR="00EC2257">
        <w:rPr>
          <w:rFonts w:ascii="Arial" w:hAnsi="Arial" w:cs="Arial"/>
          <w:sz w:val="20"/>
          <w:szCs w:val="20"/>
          <w:lang w:val="en-GB"/>
        </w:rPr>
        <w:t xml:space="preserve"> (up by </w:t>
      </w:r>
      <w:r>
        <w:rPr>
          <w:rFonts w:ascii="Arial" w:hAnsi="Arial" w:cs="Arial"/>
          <w:sz w:val="20"/>
          <w:szCs w:val="20"/>
          <w:lang w:val="en-GB"/>
        </w:rPr>
        <w:t>1</w:t>
      </w:r>
      <w:proofErr w:type="gramStart"/>
      <w:r w:rsidR="00EC2257">
        <w:rPr>
          <w:rFonts w:ascii="Arial" w:hAnsi="Arial" w:cs="Arial"/>
          <w:sz w:val="20"/>
          <w:szCs w:val="20"/>
          <w:lang w:val="en-GB"/>
        </w:rPr>
        <w:t>,</w:t>
      </w:r>
      <w:r>
        <w:rPr>
          <w:rFonts w:ascii="Arial" w:hAnsi="Arial" w:cs="Arial"/>
          <w:sz w:val="20"/>
          <w:szCs w:val="20"/>
          <w:lang w:val="en-GB"/>
        </w:rPr>
        <w:t>6</w:t>
      </w:r>
      <w:proofErr w:type="gramEnd"/>
      <w:r w:rsidR="00EC2257">
        <w:rPr>
          <w:rFonts w:ascii="Arial" w:hAnsi="Arial" w:cs="Arial"/>
          <w:sz w:val="20"/>
          <w:szCs w:val="20"/>
          <w:lang w:val="en-GB"/>
        </w:rPr>
        <w:t xml:space="preserve"> percentage points), </w:t>
      </w:r>
      <w:r>
        <w:rPr>
          <w:rFonts w:ascii="Arial" w:hAnsi="Arial" w:cs="Arial"/>
          <w:sz w:val="20"/>
          <w:szCs w:val="20"/>
          <w:lang w:val="en-GB"/>
        </w:rPr>
        <w:t xml:space="preserve">followed by Gauteng </w:t>
      </w:r>
      <w:r w:rsidR="00EC2257">
        <w:rPr>
          <w:rFonts w:ascii="Arial" w:hAnsi="Arial" w:cs="Arial"/>
          <w:sz w:val="20"/>
          <w:szCs w:val="20"/>
          <w:lang w:val="en-GB"/>
        </w:rPr>
        <w:t xml:space="preserve">(up by </w:t>
      </w:r>
      <w:r>
        <w:rPr>
          <w:rFonts w:ascii="Arial" w:hAnsi="Arial" w:cs="Arial"/>
          <w:sz w:val="20"/>
          <w:szCs w:val="20"/>
          <w:lang w:val="en-GB"/>
        </w:rPr>
        <w:t>1</w:t>
      </w:r>
      <w:r w:rsidR="00EC2257">
        <w:rPr>
          <w:rFonts w:ascii="Arial" w:hAnsi="Arial" w:cs="Arial"/>
          <w:sz w:val="20"/>
          <w:szCs w:val="20"/>
          <w:lang w:val="en-GB"/>
        </w:rPr>
        <w:t>,</w:t>
      </w:r>
      <w:r>
        <w:rPr>
          <w:rFonts w:ascii="Arial" w:hAnsi="Arial" w:cs="Arial"/>
          <w:sz w:val="20"/>
          <w:szCs w:val="20"/>
          <w:lang w:val="en-GB"/>
        </w:rPr>
        <w:t>1</w:t>
      </w:r>
      <w:r w:rsidR="00EC2257">
        <w:rPr>
          <w:rFonts w:ascii="Arial" w:hAnsi="Arial" w:cs="Arial"/>
          <w:sz w:val="20"/>
          <w:szCs w:val="20"/>
          <w:lang w:val="en-GB"/>
        </w:rPr>
        <w:t xml:space="preserve"> percentage points), and </w:t>
      </w:r>
      <w:r>
        <w:rPr>
          <w:rFonts w:ascii="Arial" w:hAnsi="Arial" w:cs="Arial"/>
          <w:sz w:val="20"/>
          <w:szCs w:val="20"/>
          <w:lang w:val="en-GB"/>
        </w:rPr>
        <w:t xml:space="preserve">Western Cape </w:t>
      </w:r>
      <w:r w:rsidR="00EC2257">
        <w:rPr>
          <w:rFonts w:ascii="Arial" w:hAnsi="Arial" w:cs="Arial"/>
          <w:sz w:val="20"/>
          <w:szCs w:val="20"/>
          <w:lang w:val="en-GB"/>
        </w:rPr>
        <w:t>(up by 1,</w:t>
      </w:r>
      <w:r>
        <w:rPr>
          <w:rFonts w:ascii="Arial" w:hAnsi="Arial" w:cs="Arial"/>
          <w:sz w:val="20"/>
          <w:szCs w:val="20"/>
          <w:lang w:val="en-GB"/>
        </w:rPr>
        <w:t>0</w:t>
      </w:r>
      <w:r w:rsidR="00EC2257">
        <w:rPr>
          <w:rFonts w:ascii="Arial" w:hAnsi="Arial" w:cs="Arial"/>
          <w:sz w:val="20"/>
          <w:szCs w:val="20"/>
          <w:lang w:val="en-GB"/>
        </w:rPr>
        <w:t xml:space="preserve"> percentage point)</w:t>
      </w:r>
      <w:r w:rsidR="000C23D0">
        <w:rPr>
          <w:rFonts w:ascii="Arial" w:hAnsi="Arial" w:cs="Arial"/>
          <w:sz w:val="20"/>
          <w:szCs w:val="20"/>
          <w:lang w:val="en-GB"/>
        </w:rPr>
        <w:t xml:space="preserve">  </w:t>
      </w:r>
      <w:r w:rsidR="00EC2257">
        <w:rPr>
          <w:rFonts w:ascii="Arial" w:hAnsi="Arial" w:cs="Arial"/>
          <w:sz w:val="20"/>
          <w:szCs w:val="20"/>
          <w:lang w:val="en-GB"/>
        </w:rPr>
        <w:t>.</w:t>
      </w:r>
      <w:r w:rsidR="00724451">
        <w:rPr>
          <w:rFonts w:ascii="Arial" w:hAnsi="Arial" w:cs="Arial"/>
          <w:sz w:val="20"/>
          <w:szCs w:val="20"/>
          <w:lang w:val="en-GB"/>
        </w:rPr>
        <w:t xml:space="preserve"> A decline in official unemployment rates were recorded in</w:t>
      </w:r>
      <w:r w:rsidR="00EC2257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Eastern Cape (down by 1</w:t>
      </w:r>
      <w:proofErr w:type="gramStart"/>
      <w:r>
        <w:rPr>
          <w:rFonts w:ascii="Arial" w:hAnsi="Arial" w:cs="Arial"/>
          <w:sz w:val="20"/>
          <w:szCs w:val="20"/>
          <w:lang w:val="en-GB"/>
        </w:rPr>
        <w:t>,4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percentage points), Northern Cape (</w:t>
      </w:r>
      <w:r w:rsidR="007508EE">
        <w:rPr>
          <w:rFonts w:ascii="Arial" w:hAnsi="Arial" w:cs="Arial"/>
          <w:sz w:val="20"/>
          <w:szCs w:val="20"/>
          <w:lang w:val="en-GB"/>
        </w:rPr>
        <w:t>down by 0,6 of a percentage point</w:t>
      </w:r>
      <w:r>
        <w:rPr>
          <w:rFonts w:ascii="Arial" w:hAnsi="Arial" w:cs="Arial"/>
          <w:sz w:val="20"/>
          <w:szCs w:val="20"/>
          <w:lang w:val="en-GB"/>
        </w:rPr>
        <w:t>), Limpopo (</w:t>
      </w:r>
      <w:r w:rsidR="007508EE">
        <w:rPr>
          <w:rFonts w:ascii="Arial" w:hAnsi="Arial" w:cs="Arial"/>
          <w:sz w:val="20"/>
          <w:szCs w:val="20"/>
          <w:lang w:val="en-GB"/>
        </w:rPr>
        <w:t>down by 0,6 of a percentage point</w:t>
      </w:r>
      <w:r>
        <w:rPr>
          <w:rFonts w:ascii="Arial" w:hAnsi="Arial" w:cs="Arial"/>
          <w:sz w:val="20"/>
          <w:szCs w:val="20"/>
          <w:lang w:val="en-GB"/>
        </w:rPr>
        <w:t>) and  KwaZulu-Natal (down by 0</w:t>
      </w:r>
      <w:r w:rsidR="00EC2257">
        <w:rPr>
          <w:rFonts w:ascii="Arial" w:hAnsi="Arial" w:cs="Arial"/>
          <w:sz w:val="20"/>
          <w:szCs w:val="20"/>
          <w:lang w:val="en-GB"/>
        </w:rPr>
        <w:t>,</w:t>
      </w:r>
      <w:r>
        <w:rPr>
          <w:rFonts w:ascii="Arial" w:hAnsi="Arial" w:cs="Arial"/>
          <w:sz w:val="20"/>
          <w:szCs w:val="20"/>
          <w:lang w:val="en-GB"/>
        </w:rPr>
        <w:t>5 of a percentage point)</w:t>
      </w:r>
      <w:r w:rsidR="00ED27D7">
        <w:rPr>
          <w:rFonts w:ascii="Arial" w:hAnsi="Arial" w:cs="Arial"/>
          <w:sz w:val="20"/>
          <w:szCs w:val="20"/>
          <w:lang w:val="en-GB"/>
        </w:rPr>
        <w:t>.</w:t>
      </w:r>
      <w:r w:rsidR="00EC2257" w:rsidRPr="000050DF">
        <w:rPr>
          <w:rFonts w:ascii="Arial" w:hAnsi="Arial" w:cs="Arial"/>
          <w:sz w:val="20"/>
          <w:szCs w:val="20"/>
          <w:lang w:val="en-GB"/>
        </w:rPr>
        <w:t xml:space="preserve"> The expanded unemployment rate </w:t>
      </w:r>
      <w:r w:rsidR="00EC2257">
        <w:rPr>
          <w:rFonts w:ascii="Arial" w:hAnsi="Arial" w:cs="Arial"/>
          <w:sz w:val="20"/>
          <w:szCs w:val="20"/>
          <w:lang w:val="en-GB"/>
        </w:rPr>
        <w:t>increased</w:t>
      </w:r>
      <w:r w:rsidR="00EC2257" w:rsidRPr="000050DF">
        <w:rPr>
          <w:rFonts w:ascii="Arial" w:hAnsi="Arial" w:cs="Arial"/>
          <w:sz w:val="20"/>
          <w:szCs w:val="20"/>
          <w:lang w:val="en-GB"/>
        </w:rPr>
        <w:t xml:space="preserve"> by 0</w:t>
      </w:r>
      <w:proofErr w:type="gramStart"/>
      <w:r w:rsidR="00EC2257" w:rsidRPr="000050DF">
        <w:rPr>
          <w:rFonts w:ascii="Arial" w:hAnsi="Arial" w:cs="Arial"/>
          <w:sz w:val="20"/>
          <w:szCs w:val="20"/>
          <w:lang w:val="en-GB"/>
        </w:rPr>
        <w:t>,</w:t>
      </w:r>
      <w:r>
        <w:rPr>
          <w:rFonts w:ascii="Arial" w:hAnsi="Arial" w:cs="Arial"/>
          <w:sz w:val="20"/>
          <w:szCs w:val="20"/>
          <w:lang w:val="en-GB"/>
        </w:rPr>
        <w:t>5</w:t>
      </w:r>
      <w:proofErr w:type="gramEnd"/>
      <w:r w:rsidR="00EC2257" w:rsidRPr="000050DF">
        <w:rPr>
          <w:rFonts w:ascii="Arial" w:hAnsi="Arial" w:cs="Arial"/>
          <w:sz w:val="20"/>
          <w:szCs w:val="20"/>
          <w:lang w:val="en-GB"/>
        </w:rPr>
        <w:t xml:space="preserve"> of a </w:t>
      </w:r>
      <w:r w:rsidR="00EC2257" w:rsidRPr="000050DF">
        <w:rPr>
          <w:rFonts w:ascii="Arial" w:hAnsi="Arial" w:cs="Arial"/>
          <w:sz w:val="20"/>
          <w:szCs w:val="20"/>
          <w:lang w:val="en-GB" w:eastAsia="en-GB"/>
        </w:rPr>
        <w:t xml:space="preserve">percentage </w:t>
      </w:r>
      <w:r w:rsidR="00EC2257" w:rsidRPr="000050DF">
        <w:rPr>
          <w:rFonts w:ascii="Arial" w:hAnsi="Arial" w:cs="Arial"/>
          <w:sz w:val="20"/>
          <w:szCs w:val="20"/>
          <w:lang w:val="en-GB"/>
        </w:rPr>
        <w:t xml:space="preserve">point </w:t>
      </w:r>
      <w:r>
        <w:rPr>
          <w:rFonts w:ascii="Arial" w:hAnsi="Arial" w:cs="Arial"/>
          <w:sz w:val="20"/>
          <w:szCs w:val="20"/>
          <w:lang w:val="en-GB"/>
        </w:rPr>
        <w:t>in Q2</w:t>
      </w:r>
      <w:r w:rsidR="00EC2257" w:rsidRPr="000050DF">
        <w:rPr>
          <w:rFonts w:ascii="Arial" w:hAnsi="Arial" w:cs="Arial"/>
          <w:sz w:val="20"/>
          <w:szCs w:val="20"/>
          <w:lang w:val="en-GB"/>
        </w:rPr>
        <w:t>:</w:t>
      </w:r>
      <w:r w:rsidR="00EC2257">
        <w:rPr>
          <w:rFonts w:ascii="Arial" w:hAnsi="Arial" w:cs="Arial"/>
          <w:sz w:val="20"/>
          <w:szCs w:val="20"/>
          <w:lang w:val="en-GB"/>
        </w:rPr>
        <w:t> </w:t>
      </w:r>
      <w:r w:rsidR="00EC2257" w:rsidRPr="000050DF">
        <w:rPr>
          <w:rFonts w:ascii="Arial" w:hAnsi="Arial" w:cs="Arial"/>
          <w:sz w:val="20"/>
          <w:szCs w:val="20"/>
          <w:lang w:val="en-GB"/>
        </w:rPr>
        <w:t>201</w:t>
      </w:r>
      <w:r w:rsidR="00EC2257">
        <w:rPr>
          <w:rFonts w:ascii="Arial" w:hAnsi="Arial" w:cs="Arial"/>
          <w:sz w:val="20"/>
          <w:szCs w:val="20"/>
          <w:lang w:val="en-GB"/>
        </w:rPr>
        <w:t>8</w:t>
      </w:r>
      <w:r w:rsidR="00EC2257" w:rsidRPr="000050DF">
        <w:rPr>
          <w:rFonts w:ascii="Arial" w:hAnsi="Arial" w:cs="Arial"/>
          <w:sz w:val="20"/>
          <w:szCs w:val="20"/>
          <w:lang w:val="en-GB"/>
        </w:rPr>
        <w:t xml:space="preserve"> to 3</w:t>
      </w:r>
      <w:r>
        <w:rPr>
          <w:rFonts w:ascii="Arial" w:hAnsi="Arial" w:cs="Arial"/>
          <w:sz w:val="20"/>
          <w:szCs w:val="20"/>
          <w:lang w:val="en-GB"/>
        </w:rPr>
        <w:t>7</w:t>
      </w:r>
      <w:r w:rsidR="00EC2257" w:rsidRPr="000050DF">
        <w:rPr>
          <w:rFonts w:ascii="Arial" w:hAnsi="Arial" w:cs="Arial"/>
          <w:sz w:val="20"/>
          <w:szCs w:val="20"/>
          <w:lang w:val="en-GB"/>
        </w:rPr>
        <w:t>,</w:t>
      </w:r>
      <w:r>
        <w:rPr>
          <w:rFonts w:ascii="Arial" w:hAnsi="Arial" w:cs="Arial"/>
          <w:sz w:val="20"/>
          <w:szCs w:val="20"/>
          <w:lang w:val="en-GB"/>
        </w:rPr>
        <w:t>2</w:t>
      </w:r>
      <w:r w:rsidR="00EC2257" w:rsidRPr="000050DF">
        <w:rPr>
          <w:rFonts w:ascii="Arial" w:hAnsi="Arial" w:cs="Arial"/>
          <w:sz w:val="20"/>
          <w:szCs w:val="20"/>
          <w:lang w:val="en-GB"/>
        </w:rPr>
        <w:t>%</w:t>
      </w:r>
      <w:r w:rsidR="00EC2257">
        <w:rPr>
          <w:rFonts w:ascii="Arial" w:hAnsi="Arial" w:cs="Arial"/>
          <w:sz w:val="20"/>
          <w:szCs w:val="20"/>
          <w:lang w:val="en-GB"/>
        </w:rPr>
        <w:t xml:space="preserve"> quarter-to-quarter</w:t>
      </w:r>
      <w:r>
        <w:rPr>
          <w:rFonts w:ascii="Arial" w:hAnsi="Arial" w:cs="Arial"/>
          <w:sz w:val="20"/>
          <w:szCs w:val="20"/>
          <w:lang w:val="en-GB"/>
        </w:rPr>
        <w:t xml:space="preserve">, with Eastern Cape having the highest </w:t>
      </w:r>
      <w:r w:rsidR="007508EE">
        <w:rPr>
          <w:rFonts w:ascii="Arial" w:hAnsi="Arial" w:cs="Arial"/>
          <w:sz w:val="20"/>
          <w:szCs w:val="20"/>
          <w:lang w:val="en-GB"/>
        </w:rPr>
        <w:t xml:space="preserve">unemployment </w:t>
      </w:r>
      <w:r>
        <w:rPr>
          <w:rFonts w:ascii="Arial" w:hAnsi="Arial" w:cs="Arial"/>
          <w:sz w:val="20"/>
          <w:szCs w:val="20"/>
          <w:lang w:val="en-GB"/>
        </w:rPr>
        <w:t>rate at 45,8%.</w:t>
      </w:r>
      <w:r w:rsidR="00B342AA">
        <w:rPr>
          <w:rFonts w:ascii="Arial" w:hAnsi="Arial" w:cs="Arial"/>
          <w:sz w:val="20"/>
          <w:szCs w:val="20"/>
          <w:lang w:val="en-GB"/>
        </w:rPr>
        <w:t xml:space="preserve"> KwaZulu-Natal</w:t>
      </w:r>
      <w:r w:rsidR="007508EE">
        <w:rPr>
          <w:rFonts w:ascii="Arial" w:hAnsi="Arial" w:cs="Arial"/>
          <w:sz w:val="20"/>
          <w:szCs w:val="20"/>
          <w:lang w:val="en-GB"/>
        </w:rPr>
        <w:t xml:space="preserve">, Limpopo </w:t>
      </w:r>
      <w:r w:rsidR="00B342AA">
        <w:rPr>
          <w:rFonts w:ascii="Arial" w:hAnsi="Arial" w:cs="Arial"/>
          <w:sz w:val="20"/>
          <w:szCs w:val="20"/>
          <w:lang w:val="en-GB"/>
        </w:rPr>
        <w:lastRenderedPageBreak/>
        <w:t>and North West had a difference of more than 17 percentage points between the official and expanded unemployment rates.</w:t>
      </w:r>
    </w:p>
    <w:p w:rsidR="00F06E0F" w:rsidRDefault="001F5F7C" w:rsidP="00E5782C">
      <w:pPr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  <w:t>There were approximately 10</w:t>
      </w:r>
      <w:proofErr w:type="gramStart"/>
      <w:r>
        <w:rPr>
          <w:rFonts w:cs="Arial"/>
          <w:sz w:val="20"/>
        </w:rPr>
        <w:t>,3</w:t>
      </w:r>
      <w:proofErr w:type="gramEnd"/>
      <w:r>
        <w:rPr>
          <w:rFonts w:cs="Arial"/>
          <w:sz w:val="20"/>
        </w:rPr>
        <w:t xml:space="preserve"> million</w:t>
      </w:r>
      <w:r w:rsidR="00E5782C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persons aged 15–24 years in the second quarter of 2018. </w:t>
      </w:r>
      <w:r w:rsidR="00F06E0F">
        <w:rPr>
          <w:rFonts w:cs="Arial"/>
          <w:sz w:val="20"/>
        </w:rPr>
        <w:t>Between Q2: 2017 and Q2: 2018, the percentage of young persons aged 15–24 years who were not in employment, education or training (NEET) declined by 0,6 of a percentage point to 31,6%</w:t>
      </w:r>
      <w:r>
        <w:rPr>
          <w:rFonts w:cs="Arial"/>
          <w:sz w:val="20"/>
        </w:rPr>
        <w:t xml:space="preserve"> (3,3 million)</w:t>
      </w:r>
      <w:r w:rsidR="00F06E0F">
        <w:rPr>
          <w:rFonts w:cs="Arial"/>
          <w:sz w:val="20"/>
        </w:rPr>
        <w:t>. The NEET rate for males declined in three population groups, with the exception of white males. Among females the NEET rate increased for Indian/Asian and white population groups.</w:t>
      </w:r>
      <w:r w:rsidR="00E5782C">
        <w:rPr>
          <w:rFonts w:cs="Arial"/>
          <w:sz w:val="20"/>
        </w:rPr>
        <w:t xml:space="preserve"> </w:t>
      </w:r>
      <w:r>
        <w:rPr>
          <w:rFonts w:cs="Arial"/>
          <w:sz w:val="20"/>
        </w:rPr>
        <w:t>Of the 20,2 million you</w:t>
      </w:r>
      <w:r w:rsidR="003A33D7">
        <w:rPr>
          <w:rFonts w:cs="Arial"/>
          <w:sz w:val="20"/>
        </w:rPr>
        <w:t xml:space="preserve">ng people aged </w:t>
      </w:r>
      <w:r w:rsidR="007508EE">
        <w:rPr>
          <w:rFonts w:cs="Arial"/>
          <w:sz w:val="20"/>
        </w:rPr>
        <w:t>15-34 years</w:t>
      </w:r>
      <w:r>
        <w:rPr>
          <w:rFonts w:cs="Arial"/>
          <w:sz w:val="20"/>
        </w:rPr>
        <w:t xml:space="preserve">, 39,3% were </w:t>
      </w:r>
      <w:r w:rsidR="00F06E0F">
        <w:rPr>
          <w:rFonts w:cs="Arial"/>
          <w:sz w:val="20"/>
        </w:rPr>
        <w:t xml:space="preserve">not in employment, education or training (NEET) </w:t>
      </w:r>
      <w:r>
        <w:rPr>
          <w:rFonts w:cs="Arial"/>
          <w:sz w:val="20"/>
        </w:rPr>
        <w:t xml:space="preserve">– an </w:t>
      </w:r>
      <w:r w:rsidR="00F06E0F">
        <w:rPr>
          <w:rFonts w:cs="Arial"/>
          <w:sz w:val="20"/>
        </w:rPr>
        <w:t>increase</w:t>
      </w:r>
      <w:r>
        <w:rPr>
          <w:rFonts w:cs="Arial"/>
          <w:sz w:val="20"/>
        </w:rPr>
        <w:t xml:space="preserve"> </w:t>
      </w:r>
      <w:r w:rsidR="00F06E0F">
        <w:rPr>
          <w:rFonts w:cs="Arial"/>
          <w:sz w:val="20"/>
        </w:rPr>
        <w:t xml:space="preserve">by 0,4 of a percentage </w:t>
      </w:r>
      <w:r w:rsidR="007508EE">
        <w:rPr>
          <w:rFonts w:cs="Arial"/>
          <w:sz w:val="20"/>
        </w:rPr>
        <w:t xml:space="preserve">point </w:t>
      </w:r>
      <w:r>
        <w:rPr>
          <w:rFonts w:cs="Arial"/>
          <w:sz w:val="20"/>
        </w:rPr>
        <w:t xml:space="preserve">compared to the </w:t>
      </w:r>
      <w:r w:rsidR="00BD0638">
        <w:rPr>
          <w:rFonts w:cs="Arial"/>
          <w:sz w:val="20"/>
        </w:rPr>
        <w:t>second</w:t>
      </w:r>
      <w:r>
        <w:rPr>
          <w:rFonts w:cs="Arial"/>
          <w:sz w:val="20"/>
        </w:rPr>
        <w:t xml:space="preserve"> quarter of </w:t>
      </w:r>
      <w:r w:rsidR="00F06E0F">
        <w:rPr>
          <w:rFonts w:cs="Arial"/>
          <w:sz w:val="20"/>
        </w:rPr>
        <w:t>201</w:t>
      </w:r>
      <w:r w:rsidR="00BD0638">
        <w:rPr>
          <w:rFonts w:cs="Arial"/>
          <w:sz w:val="20"/>
        </w:rPr>
        <w:t>7</w:t>
      </w:r>
      <w:r w:rsidR="00F06E0F">
        <w:rPr>
          <w:rFonts w:cs="Arial"/>
          <w:sz w:val="20"/>
        </w:rPr>
        <w:t>. The NEET rate increased for black African males and white males, while that of coloured and Indian/Asian males decreased</w:t>
      </w:r>
      <w:r w:rsidR="00ED27D7">
        <w:rPr>
          <w:rFonts w:cs="Arial"/>
          <w:sz w:val="20"/>
        </w:rPr>
        <w:t>.</w:t>
      </w:r>
      <w:r w:rsidR="00F06E0F">
        <w:rPr>
          <w:rFonts w:cs="Arial"/>
          <w:sz w:val="20"/>
        </w:rPr>
        <w:t xml:space="preserve"> Female NEET rate was higher than that of their male counterparts for all population groups. In Q2: 2017 and Q2: 2018 the highest NEET rate of over 40% was recorded among black </w:t>
      </w:r>
      <w:r w:rsidR="007508EE">
        <w:rPr>
          <w:rFonts w:cs="Arial"/>
          <w:sz w:val="20"/>
        </w:rPr>
        <w:t xml:space="preserve">African </w:t>
      </w:r>
      <w:r w:rsidR="00F06E0F">
        <w:rPr>
          <w:rFonts w:cs="Arial"/>
          <w:sz w:val="20"/>
        </w:rPr>
        <w:t>females</w:t>
      </w:r>
      <w:r>
        <w:rPr>
          <w:rFonts w:cs="Arial"/>
          <w:sz w:val="20"/>
        </w:rPr>
        <w:t xml:space="preserve"> aged 15–34 years</w:t>
      </w:r>
      <w:r w:rsidR="00F06E0F">
        <w:rPr>
          <w:rFonts w:cs="Arial"/>
          <w:sz w:val="20"/>
        </w:rPr>
        <w:t>.</w:t>
      </w:r>
    </w:p>
    <w:p w:rsidR="00F06E0F" w:rsidRPr="00B342AA" w:rsidRDefault="00F06E0F" w:rsidP="00E5782C">
      <w:pPr>
        <w:tabs>
          <w:tab w:val="left" w:pos="7730"/>
        </w:tabs>
        <w:spacing w:before="240" w:after="240" w:line="360" w:lineRule="auto"/>
        <w:rPr>
          <w:rFonts w:cs="Arial"/>
          <w:color w:val="FF0000"/>
          <w:sz w:val="20"/>
        </w:rPr>
      </w:pPr>
    </w:p>
    <w:p w:rsidR="00300F03" w:rsidRPr="002236ED" w:rsidRDefault="00300F03" w:rsidP="00300F03">
      <w:pPr>
        <w:spacing w:before="240" w:after="240" w:line="360" w:lineRule="auto"/>
        <w:rPr>
          <w:rFonts w:cs="Arial"/>
          <w:b/>
          <w:i/>
          <w:sz w:val="22"/>
          <w:szCs w:val="22"/>
          <w:lang w:eastAsia="en-GB"/>
        </w:rPr>
      </w:pPr>
      <w:r w:rsidRPr="002236ED">
        <w:rPr>
          <w:rFonts w:cs="Arial"/>
          <w:b/>
          <w:i/>
          <w:sz w:val="22"/>
          <w:szCs w:val="22"/>
          <w:lang w:eastAsia="en-GB"/>
        </w:rPr>
        <w:t xml:space="preserve">Issued by Statistics South Africa </w:t>
      </w:r>
    </w:p>
    <w:p w:rsidR="00300F03" w:rsidRPr="002236ED" w:rsidRDefault="00300F03" w:rsidP="00300F03">
      <w:pPr>
        <w:spacing w:before="240" w:after="240" w:line="360" w:lineRule="auto"/>
        <w:rPr>
          <w:rFonts w:cs="Arial"/>
          <w:sz w:val="22"/>
          <w:szCs w:val="22"/>
          <w:lang w:eastAsia="en-GB"/>
        </w:rPr>
      </w:pPr>
    </w:p>
    <w:p w:rsidR="00300F03" w:rsidRPr="002236ED" w:rsidRDefault="00300F03" w:rsidP="00300F03">
      <w:pPr>
        <w:spacing w:before="240" w:after="240" w:line="360" w:lineRule="auto"/>
        <w:rPr>
          <w:rFonts w:cs="Arial"/>
          <w:b/>
          <w:sz w:val="22"/>
          <w:szCs w:val="22"/>
          <w:lang w:eastAsia="en-GB"/>
        </w:rPr>
      </w:pPr>
      <w:r w:rsidRPr="002236ED">
        <w:rPr>
          <w:rFonts w:cs="Arial"/>
          <w:b/>
          <w:sz w:val="22"/>
          <w:szCs w:val="22"/>
          <w:lang w:eastAsia="en-GB"/>
        </w:rPr>
        <w:t>For technical enquiries, contact:</w:t>
      </w:r>
    </w:p>
    <w:p w:rsidR="001A180B" w:rsidRPr="002236ED" w:rsidRDefault="001A180B" w:rsidP="001A180B">
      <w:pPr>
        <w:spacing w:line="360" w:lineRule="auto"/>
        <w:rPr>
          <w:rFonts w:cs="Arial"/>
          <w:sz w:val="22"/>
          <w:szCs w:val="22"/>
          <w:lang w:eastAsia="en-GB"/>
        </w:rPr>
      </w:pPr>
      <w:r w:rsidRPr="002236ED">
        <w:rPr>
          <w:rFonts w:cs="Arial"/>
          <w:sz w:val="22"/>
          <w:szCs w:val="22"/>
          <w:lang w:eastAsia="en-GB"/>
        </w:rPr>
        <w:t xml:space="preserve">Ms </w:t>
      </w:r>
      <w:r>
        <w:rPr>
          <w:rFonts w:cs="Arial"/>
          <w:sz w:val="22"/>
          <w:szCs w:val="22"/>
          <w:lang w:eastAsia="en-GB"/>
        </w:rPr>
        <w:t xml:space="preserve">Gwen </w:t>
      </w:r>
      <w:proofErr w:type="spellStart"/>
      <w:r>
        <w:rPr>
          <w:rFonts w:cs="Arial"/>
          <w:sz w:val="22"/>
          <w:szCs w:val="22"/>
          <w:lang w:eastAsia="en-GB"/>
        </w:rPr>
        <w:t>Lehloenya</w:t>
      </w:r>
      <w:proofErr w:type="spellEnd"/>
    </w:p>
    <w:p w:rsidR="001A180B" w:rsidRPr="002236ED" w:rsidRDefault="001A180B" w:rsidP="001A180B">
      <w:pPr>
        <w:spacing w:line="360" w:lineRule="auto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 xml:space="preserve">Acting </w:t>
      </w:r>
      <w:r w:rsidRPr="002236ED">
        <w:rPr>
          <w:rFonts w:cs="Arial"/>
          <w:sz w:val="22"/>
          <w:szCs w:val="22"/>
          <w:lang w:eastAsia="en-GB"/>
        </w:rPr>
        <w:t>Deputy Director-General: Population and Social Statistics</w:t>
      </w:r>
    </w:p>
    <w:p w:rsidR="001A180B" w:rsidRPr="002236ED" w:rsidRDefault="001A180B" w:rsidP="001A180B">
      <w:pPr>
        <w:spacing w:line="360" w:lineRule="auto"/>
        <w:rPr>
          <w:rFonts w:cs="Arial"/>
          <w:sz w:val="22"/>
          <w:szCs w:val="22"/>
          <w:lang w:eastAsia="en-GB"/>
        </w:rPr>
      </w:pPr>
      <w:r w:rsidRPr="002236ED">
        <w:rPr>
          <w:rFonts w:cs="Arial"/>
          <w:sz w:val="22"/>
          <w:szCs w:val="22"/>
          <w:lang w:eastAsia="en-GB"/>
        </w:rPr>
        <w:t xml:space="preserve">Tel: 012 310 </w:t>
      </w:r>
      <w:r>
        <w:rPr>
          <w:rFonts w:cs="Arial"/>
          <w:sz w:val="22"/>
          <w:szCs w:val="22"/>
          <w:lang w:eastAsia="en-GB"/>
        </w:rPr>
        <w:t>9324</w:t>
      </w:r>
    </w:p>
    <w:p w:rsidR="001A180B" w:rsidRDefault="001A180B" w:rsidP="001A180B">
      <w:pPr>
        <w:spacing w:line="360" w:lineRule="auto"/>
        <w:rPr>
          <w:rFonts w:cs="Arial"/>
          <w:sz w:val="22"/>
          <w:szCs w:val="22"/>
          <w:lang w:eastAsia="en-GB"/>
        </w:rPr>
      </w:pPr>
      <w:r w:rsidRPr="002236ED">
        <w:rPr>
          <w:rFonts w:cs="Arial"/>
          <w:sz w:val="22"/>
          <w:szCs w:val="22"/>
          <w:lang w:eastAsia="en-GB"/>
        </w:rPr>
        <w:t xml:space="preserve">Email: </w:t>
      </w:r>
      <w:hyperlink r:id="rId17" w:history="1">
        <w:r w:rsidR="00080091" w:rsidRPr="00E84886">
          <w:rPr>
            <w:rStyle w:val="Hyperlink"/>
            <w:rFonts w:cs="Arial"/>
            <w:sz w:val="22"/>
            <w:szCs w:val="22"/>
            <w:lang w:eastAsia="en-GB"/>
          </w:rPr>
          <w:t>GwenL@statssa.gov.za</w:t>
        </w:r>
      </w:hyperlink>
    </w:p>
    <w:p w:rsidR="007F0F6E" w:rsidRDefault="007F0F6E" w:rsidP="00595E7B">
      <w:pPr>
        <w:spacing w:line="360" w:lineRule="auto"/>
        <w:rPr>
          <w:rFonts w:cs="Arial"/>
          <w:sz w:val="22"/>
          <w:szCs w:val="22"/>
          <w:lang w:eastAsia="en-GB"/>
        </w:rPr>
      </w:pPr>
    </w:p>
    <w:p w:rsidR="00300F03" w:rsidRPr="002236ED" w:rsidRDefault="00300F03" w:rsidP="00595E7B">
      <w:pPr>
        <w:spacing w:line="360" w:lineRule="auto"/>
        <w:rPr>
          <w:rFonts w:cs="Arial"/>
          <w:sz w:val="22"/>
          <w:szCs w:val="22"/>
          <w:lang w:eastAsia="en-GB"/>
        </w:rPr>
      </w:pPr>
      <w:r w:rsidRPr="002236ED">
        <w:rPr>
          <w:rFonts w:cs="Arial"/>
          <w:sz w:val="22"/>
          <w:szCs w:val="22"/>
          <w:lang w:eastAsia="en-GB"/>
        </w:rPr>
        <w:t>M</w:t>
      </w:r>
      <w:r w:rsidR="00B74C88">
        <w:rPr>
          <w:rFonts w:cs="Arial"/>
          <w:sz w:val="22"/>
          <w:szCs w:val="22"/>
          <w:lang w:eastAsia="en-GB"/>
        </w:rPr>
        <w:t>s</w:t>
      </w:r>
      <w:r w:rsidRPr="002236ED">
        <w:rPr>
          <w:rFonts w:cs="Arial"/>
          <w:sz w:val="22"/>
          <w:szCs w:val="22"/>
          <w:lang w:eastAsia="en-GB"/>
        </w:rPr>
        <w:t xml:space="preserve"> </w:t>
      </w:r>
      <w:r w:rsidR="00B74C88">
        <w:rPr>
          <w:rFonts w:cs="Arial"/>
          <w:sz w:val="22"/>
          <w:szCs w:val="22"/>
          <w:lang w:eastAsia="en-GB"/>
        </w:rPr>
        <w:t>Malerato Mosiane</w:t>
      </w:r>
    </w:p>
    <w:p w:rsidR="00300F03" w:rsidRPr="002236ED" w:rsidRDefault="00B74C88" w:rsidP="00595E7B">
      <w:pPr>
        <w:spacing w:line="360" w:lineRule="auto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 xml:space="preserve">Acting </w:t>
      </w:r>
      <w:r w:rsidR="00300F03" w:rsidRPr="002236ED">
        <w:rPr>
          <w:rFonts w:cs="Arial"/>
          <w:sz w:val="22"/>
          <w:szCs w:val="22"/>
          <w:lang w:eastAsia="en-GB"/>
        </w:rPr>
        <w:t>Chief Director: Labour Statistics</w:t>
      </w:r>
    </w:p>
    <w:p w:rsidR="00300F03" w:rsidRPr="002236ED" w:rsidRDefault="00300F03" w:rsidP="00595E7B">
      <w:pPr>
        <w:spacing w:line="360" w:lineRule="auto"/>
        <w:rPr>
          <w:rFonts w:cs="Arial"/>
          <w:sz w:val="22"/>
          <w:szCs w:val="22"/>
          <w:lang w:eastAsia="en-GB"/>
        </w:rPr>
      </w:pPr>
      <w:r w:rsidRPr="002236ED">
        <w:rPr>
          <w:rFonts w:cs="Arial"/>
          <w:sz w:val="22"/>
          <w:szCs w:val="22"/>
          <w:lang w:eastAsia="en-GB"/>
        </w:rPr>
        <w:t>Tel:  012 310 8688</w:t>
      </w:r>
    </w:p>
    <w:p w:rsidR="00300F03" w:rsidRPr="002236ED" w:rsidRDefault="00300F03" w:rsidP="00595E7B">
      <w:pPr>
        <w:spacing w:line="360" w:lineRule="auto"/>
        <w:rPr>
          <w:rFonts w:cs="Arial"/>
          <w:sz w:val="22"/>
          <w:szCs w:val="22"/>
          <w:lang w:eastAsia="en-GB"/>
        </w:rPr>
      </w:pPr>
      <w:r w:rsidRPr="002236ED">
        <w:rPr>
          <w:rFonts w:cs="Arial"/>
          <w:sz w:val="22"/>
          <w:szCs w:val="22"/>
          <w:lang w:eastAsia="en-GB"/>
        </w:rPr>
        <w:t xml:space="preserve">Email: </w:t>
      </w:r>
      <w:hyperlink r:id="rId18" w:history="1">
        <w:r w:rsidR="00080091" w:rsidRPr="00E84886">
          <w:rPr>
            <w:rStyle w:val="Hyperlink"/>
            <w:rFonts w:cs="Arial"/>
            <w:sz w:val="22"/>
            <w:szCs w:val="22"/>
            <w:lang w:eastAsia="en-GB"/>
          </w:rPr>
          <w:t>MaleratoM@statssa.gov.za</w:t>
        </w:r>
      </w:hyperlink>
      <w:r w:rsidRPr="002236ED">
        <w:rPr>
          <w:rFonts w:cs="Arial"/>
          <w:sz w:val="22"/>
          <w:szCs w:val="22"/>
          <w:lang w:eastAsia="en-GB"/>
        </w:rPr>
        <w:t xml:space="preserve"> </w:t>
      </w:r>
    </w:p>
    <w:p w:rsidR="00300F03" w:rsidRPr="002236ED" w:rsidRDefault="00300F03" w:rsidP="00300F03">
      <w:pPr>
        <w:spacing w:before="240" w:after="240" w:line="360" w:lineRule="auto"/>
        <w:rPr>
          <w:rFonts w:cs="Arial"/>
          <w:b/>
          <w:sz w:val="22"/>
          <w:szCs w:val="22"/>
          <w:lang w:eastAsia="en-GB"/>
        </w:rPr>
      </w:pPr>
      <w:r w:rsidRPr="002236ED">
        <w:rPr>
          <w:rFonts w:cs="Arial"/>
          <w:b/>
          <w:sz w:val="22"/>
          <w:szCs w:val="22"/>
          <w:lang w:eastAsia="en-GB"/>
        </w:rPr>
        <w:t>For media enquires contact:</w:t>
      </w:r>
    </w:p>
    <w:p w:rsidR="00300F03" w:rsidRPr="002236ED" w:rsidRDefault="00300F03" w:rsidP="001A180B">
      <w:pPr>
        <w:spacing w:line="360" w:lineRule="auto"/>
        <w:rPr>
          <w:rFonts w:cs="Arial"/>
          <w:sz w:val="22"/>
          <w:szCs w:val="22"/>
          <w:lang w:eastAsia="en-GB"/>
        </w:rPr>
      </w:pPr>
      <w:r w:rsidRPr="002236ED">
        <w:rPr>
          <w:rFonts w:cs="Arial"/>
          <w:sz w:val="22"/>
          <w:szCs w:val="22"/>
          <w:lang w:eastAsia="en-GB"/>
        </w:rPr>
        <w:t xml:space="preserve">Ms </w:t>
      </w:r>
      <w:proofErr w:type="spellStart"/>
      <w:r w:rsidRPr="002236ED">
        <w:rPr>
          <w:rFonts w:cs="Arial"/>
          <w:sz w:val="22"/>
          <w:szCs w:val="22"/>
          <w:lang w:eastAsia="en-GB"/>
        </w:rPr>
        <w:t>Lesedi</w:t>
      </w:r>
      <w:proofErr w:type="spellEnd"/>
      <w:r w:rsidRPr="002236ED">
        <w:rPr>
          <w:rFonts w:cs="Arial"/>
          <w:sz w:val="22"/>
          <w:szCs w:val="22"/>
          <w:lang w:eastAsia="en-GB"/>
        </w:rPr>
        <w:t xml:space="preserve"> </w:t>
      </w:r>
      <w:proofErr w:type="spellStart"/>
      <w:r w:rsidRPr="002236ED">
        <w:rPr>
          <w:rFonts w:cs="Arial"/>
          <w:sz w:val="22"/>
          <w:szCs w:val="22"/>
          <w:lang w:eastAsia="en-GB"/>
        </w:rPr>
        <w:t>Dibakwane</w:t>
      </w:r>
      <w:proofErr w:type="spellEnd"/>
    </w:p>
    <w:p w:rsidR="00300F03" w:rsidRPr="002236ED" w:rsidRDefault="00300F03" w:rsidP="001A180B">
      <w:pPr>
        <w:spacing w:line="360" w:lineRule="auto"/>
        <w:rPr>
          <w:rFonts w:cs="Arial"/>
          <w:sz w:val="22"/>
          <w:szCs w:val="22"/>
          <w:lang w:eastAsia="en-GB"/>
        </w:rPr>
      </w:pPr>
      <w:r w:rsidRPr="002236ED">
        <w:rPr>
          <w:rFonts w:cs="Arial"/>
          <w:sz w:val="22"/>
          <w:szCs w:val="22"/>
          <w:lang w:eastAsia="en-GB"/>
        </w:rPr>
        <w:t>Tel: 012 310 8578</w:t>
      </w:r>
    </w:p>
    <w:p w:rsidR="00300F03" w:rsidRPr="002236ED" w:rsidRDefault="00300F03" w:rsidP="001A180B">
      <w:pPr>
        <w:spacing w:line="360" w:lineRule="auto"/>
        <w:rPr>
          <w:rFonts w:cs="Arial"/>
          <w:sz w:val="22"/>
          <w:szCs w:val="22"/>
          <w:lang w:eastAsia="en-GB"/>
        </w:rPr>
      </w:pPr>
      <w:r w:rsidRPr="002236ED">
        <w:rPr>
          <w:rFonts w:cs="Arial"/>
          <w:sz w:val="22"/>
          <w:szCs w:val="22"/>
          <w:lang w:eastAsia="en-GB"/>
        </w:rPr>
        <w:t>Cell: 082 805 7088</w:t>
      </w:r>
    </w:p>
    <w:p w:rsidR="00300F03" w:rsidRPr="002236ED" w:rsidRDefault="00300F03" w:rsidP="001A180B">
      <w:pPr>
        <w:spacing w:line="360" w:lineRule="auto"/>
        <w:rPr>
          <w:rFonts w:cs="Arial"/>
          <w:sz w:val="22"/>
          <w:szCs w:val="22"/>
          <w:lang w:eastAsia="en-GB"/>
        </w:rPr>
      </w:pPr>
      <w:r w:rsidRPr="002236ED">
        <w:rPr>
          <w:rFonts w:cs="Arial"/>
          <w:sz w:val="22"/>
          <w:szCs w:val="22"/>
          <w:lang w:eastAsia="en-GB"/>
        </w:rPr>
        <w:t xml:space="preserve">Email: </w:t>
      </w:r>
      <w:hyperlink r:id="rId19" w:history="1">
        <w:r w:rsidR="00080091" w:rsidRPr="00E84886">
          <w:rPr>
            <w:rStyle w:val="Hyperlink"/>
            <w:rFonts w:cs="Arial"/>
            <w:sz w:val="22"/>
            <w:szCs w:val="22"/>
            <w:lang w:eastAsia="en-GB"/>
          </w:rPr>
          <w:t>LesediD@statssa.gov.za</w:t>
        </w:r>
      </w:hyperlink>
      <w:r w:rsidRPr="002236ED">
        <w:rPr>
          <w:rFonts w:cs="Arial"/>
          <w:sz w:val="22"/>
          <w:szCs w:val="22"/>
          <w:lang w:eastAsia="en-GB"/>
        </w:rPr>
        <w:t xml:space="preserve"> </w:t>
      </w:r>
    </w:p>
    <w:sectPr w:rsidR="00300F03" w:rsidRPr="002236ED" w:rsidSect="00B95BB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6" w:h="16838" w:code="9"/>
      <w:pgMar w:top="1814" w:right="1016" w:bottom="1304" w:left="851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6EE" w:rsidRDefault="008856EE" w:rsidP="004B6C89">
      <w:r>
        <w:separator/>
      </w:r>
    </w:p>
  </w:endnote>
  <w:endnote w:type="continuationSeparator" w:id="0">
    <w:p w:rsidR="008856EE" w:rsidRDefault="008856EE" w:rsidP="004B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AD0" w:rsidRDefault="00273A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CFA" w:rsidRPr="004B6C89" w:rsidRDefault="00FA7CFA" w:rsidP="00FA7CFA">
    <w:pPr>
      <w:spacing w:line="200" w:lineRule="exact"/>
      <w:rPr>
        <w:rFonts w:cs="Arial"/>
        <w:sz w:val="16"/>
        <w:szCs w:val="16"/>
      </w:rPr>
    </w:pPr>
    <w:r w:rsidRPr="004B6C89">
      <w:rPr>
        <w:rFonts w:cs="Arial"/>
        <w:sz w:val="16"/>
        <w:szCs w:val="16"/>
      </w:rPr>
      <w:t>www.statssa.gov.za</w:t>
    </w:r>
  </w:p>
  <w:p w:rsidR="00FA7CFA" w:rsidRPr="004B6C89" w:rsidRDefault="00FA7CFA" w:rsidP="00FA7CFA">
    <w:pPr>
      <w:spacing w:line="200" w:lineRule="exact"/>
      <w:rPr>
        <w:rFonts w:cs="Arial"/>
        <w:sz w:val="16"/>
        <w:szCs w:val="16"/>
      </w:rPr>
    </w:pPr>
    <w:r w:rsidRPr="004B6C89">
      <w:rPr>
        <w:rFonts w:cs="Arial"/>
        <w:sz w:val="16"/>
        <w:szCs w:val="16"/>
      </w:rPr>
      <w:t>info@statssa.gov.za</w:t>
    </w:r>
  </w:p>
  <w:p w:rsidR="00FA7CFA" w:rsidRPr="004B6C89" w:rsidRDefault="00FA7CFA" w:rsidP="00FA7CFA">
    <w:pPr>
      <w:spacing w:line="200" w:lineRule="exact"/>
      <w:rPr>
        <w:rFonts w:cs="Arial"/>
        <w:sz w:val="16"/>
        <w:szCs w:val="16"/>
      </w:rPr>
    </w:pPr>
    <w:r w:rsidRPr="004B6C89">
      <w:rPr>
        <w:rFonts w:cs="Arial"/>
        <w:sz w:val="16"/>
        <w:szCs w:val="16"/>
      </w:rPr>
      <w:t>T +27 12</w:t>
    </w:r>
    <w:r>
      <w:rPr>
        <w:rFonts w:cs="Arial"/>
        <w:sz w:val="16"/>
        <w:szCs w:val="16"/>
      </w:rPr>
      <w:t> </w:t>
    </w:r>
    <w:r w:rsidRPr="004B6C89">
      <w:rPr>
        <w:rFonts w:cs="Arial"/>
        <w:sz w:val="16"/>
        <w:szCs w:val="16"/>
      </w:rPr>
      <w:t>3</w:t>
    </w:r>
    <w:r>
      <w:rPr>
        <w:rFonts w:cs="Arial"/>
        <w:sz w:val="16"/>
        <w:szCs w:val="16"/>
      </w:rPr>
      <w:t>10 8911</w:t>
    </w:r>
  </w:p>
  <w:p w:rsidR="00FA7CFA" w:rsidRPr="004B6C89" w:rsidRDefault="00FA7CFA" w:rsidP="00FA7CFA">
    <w:pPr>
      <w:spacing w:line="200" w:lineRule="exact"/>
      <w:rPr>
        <w:rFonts w:cs="Arial"/>
        <w:sz w:val="16"/>
        <w:szCs w:val="16"/>
      </w:rPr>
    </w:pPr>
    <w:r>
      <w:rPr>
        <w:rFonts w:cs="Arial"/>
        <w:sz w:val="16"/>
        <w:szCs w:val="16"/>
      </w:rPr>
      <w:t>F +27 12 310 8500</w:t>
    </w:r>
  </w:p>
  <w:p w:rsidR="00FA7CFA" w:rsidRPr="004B6C89" w:rsidRDefault="00FA7CFA" w:rsidP="00FA7CFA">
    <w:pPr>
      <w:rPr>
        <w:rFonts w:cs="Arial"/>
        <w:sz w:val="16"/>
        <w:szCs w:val="16"/>
      </w:rPr>
    </w:pPr>
  </w:p>
  <w:p w:rsidR="00FA7CFA" w:rsidRDefault="0059390E" w:rsidP="00FA7CFA">
    <w:pPr>
      <w:spacing w:line="200" w:lineRule="exact"/>
      <w:rPr>
        <w:rFonts w:cs="Arial"/>
        <w:sz w:val="16"/>
        <w:szCs w:val="16"/>
      </w:rPr>
    </w:pPr>
    <w:r>
      <w:rPr>
        <w:rFonts w:cs="Arial"/>
        <w:sz w:val="16"/>
        <w:szCs w:val="16"/>
      </w:rPr>
      <w:t>Private B</w:t>
    </w:r>
    <w:r w:rsidR="00FA7CFA" w:rsidRPr="004B6C89">
      <w:rPr>
        <w:rFonts w:cs="Arial"/>
        <w:sz w:val="16"/>
        <w:szCs w:val="16"/>
      </w:rPr>
      <w:t>ag X44, Pretoria, 0001, South Africa</w:t>
    </w:r>
  </w:p>
  <w:p w:rsidR="004B6C89" w:rsidRPr="00FA7CFA" w:rsidRDefault="00005FF0" w:rsidP="00FA7CFA">
    <w:pPr>
      <w:spacing w:line="200" w:lineRule="exact"/>
      <w:rPr>
        <w:rFonts w:cs="Arial"/>
        <w:sz w:val="16"/>
        <w:szCs w:val="16"/>
      </w:rPr>
    </w:pPr>
    <w:proofErr w:type="spellStart"/>
    <w:r>
      <w:rPr>
        <w:rFonts w:cs="Arial"/>
        <w:sz w:val="16"/>
        <w:szCs w:val="16"/>
      </w:rPr>
      <w:t>ISIbalo</w:t>
    </w:r>
    <w:proofErr w:type="spellEnd"/>
    <w:r>
      <w:rPr>
        <w:rFonts w:cs="Arial"/>
        <w:sz w:val="16"/>
        <w:szCs w:val="16"/>
      </w:rPr>
      <w:t xml:space="preserve"> H</w:t>
    </w:r>
    <w:r w:rsidR="00FA7CFA">
      <w:rPr>
        <w:rFonts w:cs="Arial"/>
        <w:sz w:val="16"/>
        <w:szCs w:val="16"/>
      </w:rPr>
      <w:t xml:space="preserve">ouse, </w:t>
    </w:r>
    <w:r w:rsidR="00FA7CFA" w:rsidRPr="004B6C89">
      <w:rPr>
        <w:rFonts w:cs="Arial"/>
        <w:sz w:val="16"/>
        <w:szCs w:val="16"/>
      </w:rPr>
      <w:t>Koch Street,</w:t>
    </w:r>
    <w:r w:rsidR="00FA7CFA">
      <w:rPr>
        <w:rFonts w:cs="Arial"/>
        <w:sz w:val="16"/>
        <w:szCs w:val="16"/>
      </w:rPr>
      <w:t xml:space="preserve"> </w:t>
    </w:r>
    <w:proofErr w:type="spellStart"/>
    <w:r w:rsidR="00FA7CFA">
      <w:rPr>
        <w:rFonts w:cs="Arial"/>
        <w:sz w:val="16"/>
        <w:szCs w:val="16"/>
      </w:rPr>
      <w:t>Salvokop</w:t>
    </w:r>
    <w:proofErr w:type="spellEnd"/>
    <w:r w:rsidR="00FA7CFA">
      <w:rPr>
        <w:rFonts w:cs="Arial"/>
        <w:sz w:val="16"/>
        <w:szCs w:val="16"/>
      </w:rPr>
      <w:t>, Pretoria, 0002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AD0" w:rsidRDefault="00273AD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CFE" w:rsidRDefault="00215CFE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C89" w:rsidRPr="004B6C89" w:rsidRDefault="004B6C89" w:rsidP="004B6C89">
    <w:pPr>
      <w:pStyle w:val="Footer"/>
      <w:tabs>
        <w:tab w:val="clear" w:pos="4513"/>
        <w:tab w:val="clear" w:pos="9026"/>
        <w:tab w:val="right" w:pos="7513"/>
      </w:tabs>
      <w:rPr>
        <w:rFonts w:ascii="Arial" w:hAnsi="Arial" w:cs="Arial"/>
        <w:sz w:val="14"/>
        <w:szCs w:val="14"/>
      </w:rPr>
    </w:pPr>
    <w:r w:rsidRPr="004B6C89">
      <w:rPr>
        <w:rFonts w:ascii="Arial" w:hAnsi="Arial" w:cs="Arial"/>
        <w:sz w:val="14"/>
        <w:szCs w:val="14"/>
      </w:rPr>
      <w:t>THE SOUTH AFRICA I KNOW, THE HOME I UNDERSTAND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CFE" w:rsidRDefault="00215C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6EE" w:rsidRDefault="008856EE" w:rsidP="004B6C89">
      <w:r>
        <w:separator/>
      </w:r>
    </w:p>
  </w:footnote>
  <w:footnote w:type="continuationSeparator" w:id="0">
    <w:p w:rsidR="008856EE" w:rsidRDefault="008856EE" w:rsidP="004B6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AD0" w:rsidRDefault="00273A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C89" w:rsidRPr="00215CFE" w:rsidRDefault="004B6C89" w:rsidP="004B6C89">
    <w:pPr>
      <w:pStyle w:val="Header"/>
      <w:rPr>
        <w:rFonts w:ascii="Arial" w:hAnsi="Arial" w:cs="Arial"/>
      </w:rPr>
    </w:pPr>
  </w:p>
  <w:p w:rsidR="004B6C89" w:rsidRPr="00215CFE" w:rsidRDefault="004B6C89" w:rsidP="004B6C89">
    <w:pPr>
      <w:pStyle w:val="Header"/>
      <w:rPr>
        <w:rFonts w:ascii="Arial" w:hAnsi="Arial" w:cs="Arial"/>
      </w:rPr>
    </w:pPr>
  </w:p>
  <w:p w:rsidR="004B6C89" w:rsidRPr="00215CFE" w:rsidRDefault="00234CA8" w:rsidP="004B6C89">
    <w:pPr>
      <w:pStyle w:val="Header"/>
      <w:rPr>
        <w:rFonts w:ascii="Arial" w:hAnsi="Arial" w:cs="Arial"/>
      </w:rPr>
    </w:pPr>
    <w:r>
      <w:rPr>
        <w:rFonts w:ascii="Arial" w:hAnsi="Arial" w:cs="Arial"/>
        <w:noProof/>
        <w:sz w:val="23"/>
        <w:szCs w:val="23"/>
        <w:lang w:eastAsia="en-ZA"/>
      </w:rPr>
      <w:drawing>
        <wp:anchor distT="0" distB="0" distL="114300" distR="114300" simplePos="0" relativeHeight="251660288" behindDoc="0" locked="0" layoutInCell="1" allowOverlap="1" wp14:anchorId="48AF1D1D" wp14:editId="48AF1D1E">
          <wp:simplePos x="0" y="0"/>
          <wp:positionH relativeFrom="column">
            <wp:posOffset>-6985</wp:posOffset>
          </wp:positionH>
          <wp:positionV relativeFrom="paragraph">
            <wp:posOffset>32385</wp:posOffset>
          </wp:positionV>
          <wp:extent cx="2127600" cy="554400"/>
          <wp:effectExtent l="0" t="0" r="635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600" cy="55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B6C89" w:rsidRPr="00215CFE" w:rsidRDefault="004B6C89" w:rsidP="004B6C89">
    <w:pPr>
      <w:pStyle w:val="Header"/>
      <w:rPr>
        <w:rFonts w:ascii="Arial" w:hAnsi="Arial" w:cs="Arial"/>
      </w:rPr>
    </w:pPr>
  </w:p>
  <w:p w:rsidR="004B6C89" w:rsidRPr="00215CFE" w:rsidRDefault="004B6C89" w:rsidP="004B6C89">
    <w:pPr>
      <w:pStyle w:val="Header"/>
      <w:rPr>
        <w:rFonts w:ascii="Arial" w:hAnsi="Arial" w:cs="Arial"/>
      </w:rPr>
    </w:pPr>
  </w:p>
  <w:p w:rsidR="004B6C89" w:rsidRPr="00215CFE" w:rsidRDefault="004B6C89" w:rsidP="004B6C89">
    <w:pPr>
      <w:pStyle w:val="Header"/>
      <w:rPr>
        <w:rFonts w:ascii="Arial" w:hAnsi="Arial" w:cs="Arial"/>
      </w:rPr>
    </w:pPr>
  </w:p>
  <w:p w:rsidR="004B6C89" w:rsidRDefault="004B6C89" w:rsidP="004B6C89">
    <w:pPr>
      <w:pStyle w:val="Header"/>
      <w:rPr>
        <w:rFonts w:ascii="Arial" w:hAnsi="Arial" w:cs="Arial"/>
      </w:rPr>
    </w:pPr>
  </w:p>
  <w:p w:rsidR="004B6C89" w:rsidRDefault="004B6C89" w:rsidP="004B6C89">
    <w:pPr>
      <w:pStyle w:val="Header"/>
      <w:rPr>
        <w:rFonts w:ascii="Arial" w:hAnsi="Arial" w:cs="Arial"/>
      </w:rPr>
    </w:pPr>
  </w:p>
  <w:p w:rsidR="00215CFE" w:rsidRPr="00215CFE" w:rsidRDefault="00215CFE" w:rsidP="004B6C89">
    <w:pPr>
      <w:pStyle w:val="Header"/>
      <w:rPr>
        <w:rFonts w:ascii="Arial" w:hAnsi="Arial" w:cs="Arial"/>
      </w:rPr>
    </w:pPr>
  </w:p>
  <w:p w:rsidR="004B6C89" w:rsidRPr="00215CFE" w:rsidRDefault="004B6C89" w:rsidP="004B6C89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AD0" w:rsidRDefault="00273AD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CFE" w:rsidRDefault="00215CFE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12080162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4B6C89" w:rsidRPr="004B6C89" w:rsidRDefault="004B6C89" w:rsidP="004B6C89">
        <w:pPr>
          <w:pStyle w:val="Header"/>
          <w:jc w:val="center"/>
          <w:rPr>
            <w:rFonts w:ascii="Arial" w:hAnsi="Arial" w:cs="Arial"/>
            <w:sz w:val="16"/>
            <w:szCs w:val="16"/>
          </w:rPr>
        </w:pPr>
      </w:p>
      <w:p w:rsidR="004B6C89" w:rsidRPr="004B6C89" w:rsidRDefault="004B6C89" w:rsidP="004B6C89">
        <w:pPr>
          <w:pStyle w:val="Header"/>
          <w:jc w:val="center"/>
          <w:rPr>
            <w:rFonts w:ascii="Arial" w:hAnsi="Arial" w:cs="Arial"/>
            <w:sz w:val="16"/>
            <w:szCs w:val="16"/>
          </w:rPr>
        </w:pPr>
        <w:r w:rsidRPr="004B6C89">
          <w:rPr>
            <w:rFonts w:ascii="Arial" w:hAnsi="Arial" w:cs="Arial"/>
            <w:sz w:val="16"/>
            <w:szCs w:val="16"/>
          </w:rPr>
          <w:fldChar w:fldCharType="begin"/>
        </w:r>
        <w:r w:rsidRPr="004B6C89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B6C89">
          <w:rPr>
            <w:rFonts w:ascii="Arial" w:hAnsi="Arial" w:cs="Arial"/>
            <w:sz w:val="16"/>
            <w:szCs w:val="16"/>
          </w:rPr>
          <w:fldChar w:fldCharType="separate"/>
        </w:r>
        <w:r w:rsidR="00B71BC4">
          <w:rPr>
            <w:rFonts w:ascii="Arial" w:hAnsi="Arial" w:cs="Arial"/>
            <w:noProof/>
            <w:sz w:val="16"/>
            <w:szCs w:val="16"/>
          </w:rPr>
          <w:t>2</w:t>
        </w:r>
        <w:r w:rsidRPr="004B6C89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4B6C89" w:rsidRPr="004B6C89" w:rsidRDefault="004B6C89" w:rsidP="004B6C89">
    <w:pPr>
      <w:pStyle w:val="Header"/>
      <w:rPr>
        <w:rFonts w:ascii="Arial" w:hAnsi="Arial" w:cs="Arial"/>
        <w:sz w:val="16"/>
        <w:szCs w:val="16"/>
      </w:rPr>
    </w:pPr>
  </w:p>
  <w:p w:rsidR="004B6C89" w:rsidRPr="004B6C89" w:rsidRDefault="004B6C89" w:rsidP="004B6C89">
    <w:pPr>
      <w:pStyle w:val="Header"/>
      <w:rPr>
        <w:rFonts w:ascii="Arial" w:hAnsi="Arial" w:cs="Arial"/>
        <w:sz w:val="16"/>
        <w:szCs w:val="1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CFE" w:rsidRDefault="00215C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92B49"/>
    <w:multiLevelType w:val="hybridMultilevel"/>
    <w:tmpl w:val="8454FCDA"/>
    <w:lvl w:ilvl="0" w:tplc="BA025488">
      <w:start w:val="1"/>
      <w:numFmt w:val="lowerRoman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69f771ea-fa4c-4538-8c85-f99f00cff7e6"/>
  </w:docVars>
  <w:rsids>
    <w:rsidRoot w:val="004B6C89"/>
    <w:rsid w:val="00005FF0"/>
    <w:rsid w:val="00031D54"/>
    <w:rsid w:val="00032C07"/>
    <w:rsid w:val="00033566"/>
    <w:rsid w:val="00041336"/>
    <w:rsid w:val="0005293E"/>
    <w:rsid w:val="00062ED2"/>
    <w:rsid w:val="00080091"/>
    <w:rsid w:val="000928FF"/>
    <w:rsid w:val="000A050F"/>
    <w:rsid w:val="000B1DB7"/>
    <w:rsid w:val="000B4FCF"/>
    <w:rsid w:val="000C0E35"/>
    <w:rsid w:val="000C23D0"/>
    <w:rsid w:val="000C2AD9"/>
    <w:rsid w:val="000C5139"/>
    <w:rsid w:val="000F51AF"/>
    <w:rsid w:val="00142B0F"/>
    <w:rsid w:val="0017799C"/>
    <w:rsid w:val="00187DF6"/>
    <w:rsid w:val="001A180B"/>
    <w:rsid w:val="001A7772"/>
    <w:rsid w:val="001D16EC"/>
    <w:rsid w:val="001E5DEB"/>
    <w:rsid w:val="001F1BAB"/>
    <w:rsid w:val="001F48C5"/>
    <w:rsid w:val="001F5F7C"/>
    <w:rsid w:val="00215CFE"/>
    <w:rsid w:val="002236ED"/>
    <w:rsid w:val="00234CA8"/>
    <w:rsid w:val="0024422E"/>
    <w:rsid w:val="002466B0"/>
    <w:rsid w:val="00252A76"/>
    <w:rsid w:val="00273AD0"/>
    <w:rsid w:val="002C14AC"/>
    <w:rsid w:val="002E17A3"/>
    <w:rsid w:val="00300F03"/>
    <w:rsid w:val="00301C95"/>
    <w:rsid w:val="00313F32"/>
    <w:rsid w:val="00370762"/>
    <w:rsid w:val="003A33D7"/>
    <w:rsid w:val="003C5CAD"/>
    <w:rsid w:val="003F37E4"/>
    <w:rsid w:val="003F38A8"/>
    <w:rsid w:val="003F7DEC"/>
    <w:rsid w:val="004076AF"/>
    <w:rsid w:val="00461F6E"/>
    <w:rsid w:val="00476157"/>
    <w:rsid w:val="004A5D11"/>
    <w:rsid w:val="004B6C89"/>
    <w:rsid w:val="004D1691"/>
    <w:rsid w:val="005009A6"/>
    <w:rsid w:val="00516584"/>
    <w:rsid w:val="00521314"/>
    <w:rsid w:val="005904A1"/>
    <w:rsid w:val="0059390E"/>
    <w:rsid w:val="00595E7B"/>
    <w:rsid w:val="005C7985"/>
    <w:rsid w:val="005D4312"/>
    <w:rsid w:val="005F1F62"/>
    <w:rsid w:val="005F7377"/>
    <w:rsid w:val="006007E1"/>
    <w:rsid w:val="0060336B"/>
    <w:rsid w:val="006971C6"/>
    <w:rsid w:val="006B551A"/>
    <w:rsid w:val="006C2551"/>
    <w:rsid w:val="006F22F6"/>
    <w:rsid w:val="006F7819"/>
    <w:rsid w:val="00724451"/>
    <w:rsid w:val="00734F3C"/>
    <w:rsid w:val="00742E0F"/>
    <w:rsid w:val="007504C7"/>
    <w:rsid w:val="007508EE"/>
    <w:rsid w:val="00750BBE"/>
    <w:rsid w:val="00753257"/>
    <w:rsid w:val="00764DC7"/>
    <w:rsid w:val="00774F19"/>
    <w:rsid w:val="00796164"/>
    <w:rsid w:val="007A0B9C"/>
    <w:rsid w:val="007C01E1"/>
    <w:rsid w:val="007C4D7A"/>
    <w:rsid w:val="007C7355"/>
    <w:rsid w:val="007F0F6E"/>
    <w:rsid w:val="00816011"/>
    <w:rsid w:val="00822E06"/>
    <w:rsid w:val="008246C4"/>
    <w:rsid w:val="008254FE"/>
    <w:rsid w:val="008542A9"/>
    <w:rsid w:val="008856EE"/>
    <w:rsid w:val="0089677B"/>
    <w:rsid w:val="008A4771"/>
    <w:rsid w:val="008E7FBD"/>
    <w:rsid w:val="00904A26"/>
    <w:rsid w:val="009179E6"/>
    <w:rsid w:val="009307D8"/>
    <w:rsid w:val="009341BA"/>
    <w:rsid w:val="009B4896"/>
    <w:rsid w:val="009D1489"/>
    <w:rsid w:val="00A02041"/>
    <w:rsid w:val="00A06CB3"/>
    <w:rsid w:val="00A43079"/>
    <w:rsid w:val="00A66AAA"/>
    <w:rsid w:val="00A93950"/>
    <w:rsid w:val="00A94603"/>
    <w:rsid w:val="00AC7BB6"/>
    <w:rsid w:val="00B14A42"/>
    <w:rsid w:val="00B2730D"/>
    <w:rsid w:val="00B342AA"/>
    <w:rsid w:val="00B36853"/>
    <w:rsid w:val="00B37DE8"/>
    <w:rsid w:val="00B66753"/>
    <w:rsid w:val="00B71B18"/>
    <w:rsid w:val="00B71BC4"/>
    <w:rsid w:val="00B74C88"/>
    <w:rsid w:val="00B95BB4"/>
    <w:rsid w:val="00B971E6"/>
    <w:rsid w:val="00BB5622"/>
    <w:rsid w:val="00BD0638"/>
    <w:rsid w:val="00BE3060"/>
    <w:rsid w:val="00C003B2"/>
    <w:rsid w:val="00C50485"/>
    <w:rsid w:val="00C64BD1"/>
    <w:rsid w:val="00C66DC7"/>
    <w:rsid w:val="00C8107C"/>
    <w:rsid w:val="00C8623B"/>
    <w:rsid w:val="00C95D8F"/>
    <w:rsid w:val="00CA7E92"/>
    <w:rsid w:val="00CB26B2"/>
    <w:rsid w:val="00CD1742"/>
    <w:rsid w:val="00D023C7"/>
    <w:rsid w:val="00D02481"/>
    <w:rsid w:val="00D04465"/>
    <w:rsid w:val="00D11874"/>
    <w:rsid w:val="00D51650"/>
    <w:rsid w:val="00D9308A"/>
    <w:rsid w:val="00D96D1B"/>
    <w:rsid w:val="00D97FD6"/>
    <w:rsid w:val="00DE50D4"/>
    <w:rsid w:val="00E05E02"/>
    <w:rsid w:val="00E119EF"/>
    <w:rsid w:val="00E47B8D"/>
    <w:rsid w:val="00E5782C"/>
    <w:rsid w:val="00E65757"/>
    <w:rsid w:val="00E66527"/>
    <w:rsid w:val="00E7416F"/>
    <w:rsid w:val="00EC2257"/>
    <w:rsid w:val="00ED27D7"/>
    <w:rsid w:val="00EE6638"/>
    <w:rsid w:val="00F06E0F"/>
    <w:rsid w:val="00F133EE"/>
    <w:rsid w:val="00F14AA8"/>
    <w:rsid w:val="00F42F92"/>
    <w:rsid w:val="00F5613F"/>
    <w:rsid w:val="00F564A4"/>
    <w:rsid w:val="00F76B07"/>
    <w:rsid w:val="00F90F18"/>
    <w:rsid w:val="00FA7CFA"/>
    <w:rsid w:val="00FC1FBF"/>
    <w:rsid w:val="00FC636A"/>
    <w:rsid w:val="00FD1812"/>
    <w:rsid w:val="00FE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8505343-F80C-4A0C-BC15-11F27CA5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B0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C89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4B6C89"/>
  </w:style>
  <w:style w:type="paragraph" w:styleId="Footer">
    <w:name w:val="footer"/>
    <w:aliases w:val="TOC,Heading"/>
    <w:basedOn w:val="Normal"/>
    <w:link w:val="FooterChar"/>
    <w:uiPriority w:val="99"/>
    <w:unhideWhenUsed/>
    <w:qFormat/>
    <w:rsid w:val="004B6C89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customStyle="1" w:styleId="FooterChar">
    <w:name w:val="Footer Char"/>
    <w:aliases w:val="TOC Char,Heading Char"/>
    <w:basedOn w:val="DefaultParagraphFont"/>
    <w:link w:val="Footer"/>
    <w:uiPriority w:val="99"/>
    <w:rsid w:val="004B6C89"/>
  </w:style>
  <w:style w:type="character" w:styleId="Strong">
    <w:name w:val="Strong"/>
    <w:basedOn w:val="DefaultParagraphFont"/>
    <w:qFormat/>
    <w:rsid w:val="00F76B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481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313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qFormat/>
    <w:rsid w:val="000F51AF"/>
    <w:rPr>
      <w:i/>
      <w:iCs/>
    </w:rPr>
  </w:style>
  <w:style w:type="character" w:styleId="Hyperlink">
    <w:name w:val="Hyperlink"/>
    <w:basedOn w:val="DefaultParagraphFont"/>
    <w:uiPriority w:val="99"/>
    <w:unhideWhenUsed/>
    <w:rsid w:val="00300F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54F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en-GB"/>
    </w:rPr>
  </w:style>
  <w:style w:type="paragraph" w:customStyle="1" w:styleId="annotation2">
    <w:name w:val="annotation2"/>
    <w:aliases w:val="text"/>
    <w:basedOn w:val="Normal"/>
    <w:uiPriority w:val="99"/>
    <w:semiHidden/>
    <w:rsid w:val="00FC1FBF"/>
    <w:pPr>
      <w:jc w:val="left"/>
    </w:pPr>
    <w:rPr>
      <w:rFonts w:ascii="Times New Roman" w:hAnsi="Times New Roman"/>
      <w:sz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51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65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650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650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PlainText">
    <w:name w:val="Plain Text"/>
    <w:basedOn w:val="Normal"/>
    <w:link w:val="PlainTextChar"/>
    <w:rsid w:val="00187DF6"/>
    <w:pPr>
      <w:jc w:val="left"/>
    </w:pPr>
    <w:rPr>
      <w:rFonts w:ascii="Courier New" w:hAnsi="Courier New" w:cs="Courier New"/>
      <w:sz w:val="20"/>
      <w:lang w:val="en-CA"/>
    </w:rPr>
  </w:style>
  <w:style w:type="character" w:customStyle="1" w:styleId="PlainTextChar">
    <w:name w:val="Plain Text Char"/>
    <w:basedOn w:val="DefaultParagraphFont"/>
    <w:link w:val="PlainText"/>
    <w:rsid w:val="00187DF6"/>
    <w:rPr>
      <w:rFonts w:ascii="Courier New" w:eastAsia="Times New Roman" w:hAnsi="Courier New" w:cs="Courier New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MaleratoM@statssa.gov.za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GwenL@statssa.gov.za" TargetMode="Externa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yperlink" Target="mailto:LesediD@statssa.gov.z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clared xmlns="7822a446-cc90-4612-8ab5-747f263f1852">false</Declared>
    <MeridioUrl xmlns="7822a446-cc90-4612-8ab5-747f263f1852" xsi:nil="true"/>
    <DocId xmlns="7822a446-cc90-4612-8ab5-747f263f18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06304B1385746933ED06FDC28D853" ma:contentTypeVersion="3" ma:contentTypeDescription="Create a new document." ma:contentTypeScope="" ma:versionID="0e12a24fb81a1ab65345488b42517c68">
  <xsd:schema xmlns:xsd="http://www.w3.org/2001/XMLSchema" xmlns:xs="http://www.w3.org/2001/XMLSchema" xmlns:p="http://schemas.microsoft.com/office/2006/metadata/properties" xmlns:ns2="7822a446-cc90-4612-8ab5-747f263f1852" targetNamespace="http://schemas.microsoft.com/office/2006/metadata/properties" ma:root="true" ma:fieldsID="9110703894df1445c45a21c97a01dfb6" ns2:_="">
    <xsd:import namespace="7822a446-cc90-4612-8ab5-747f263f1852"/>
    <xsd:element name="properties">
      <xsd:complexType>
        <xsd:sequence>
          <xsd:element name="documentManagement">
            <xsd:complexType>
              <xsd:all>
                <xsd:element ref="ns2:Declared" minOccurs="0"/>
                <xsd:element ref="ns2:DocId" minOccurs="0"/>
                <xsd:element ref="ns2:Meridio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2a446-cc90-4612-8ab5-747f263f1852" elementFormDefault="qualified">
    <xsd:import namespace="http://schemas.microsoft.com/office/2006/documentManagement/types"/>
    <xsd:import namespace="http://schemas.microsoft.com/office/infopath/2007/PartnerControls"/>
    <xsd:element name="Declared" ma:index="8" nillable="true" ma:displayName="Declared" ma:default="FALSE" ma:hidden="true" ma:internalName="Declared">
      <xsd:simpleType>
        <xsd:restriction base="dms:Boolean"/>
      </xsd:simpleType>
    </xsd:element>
    <xsd:element name="DocId" ma:index="9" nillable="true" ma:displayName="DocId" ma:hidden="true" ma:internalName="DocId">
      <xsd:simpleType>
        <xsd:restriction base="dms:Text"/>
      </xsd:simpleType>
    </xsd:element>
    <xsd:element name="MeridioUrl" ma:index="10" nillable="true" ma:displayName="MeridioUrl" ma:hidden="true" ma:internalName="Meridio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364FD-0194-41CF-9680-F6711C10C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BDECD-2B56-4F99-BA1A-8EE2968823B9}">
  <ds:schemaRefs>
    <ds:schemaRef ds:uri="http://schemas.microsoft.com/office/2006/metadata/properties"/>
    <ds:schemaRef ds:uri="http://schemas.microsoft.com/office/infopath/2007/PartnerControls"/>
    <ds:schemaRef ds:uri="7822a446-cc90-4612-8ab5-747f263f1852"/>
  </ds:schemaRefs>
</ds:datastoreItem>
</file>

<file path=customXml/itemProps3.xml><?xml version="1.0" encoding="utf-8"?>
<ds:datastoreItem xmlns:ds="http://schemas.openxmlformats.org/officeDocument/2006/customXml" ds:itemID="{665DE11D-884A-44C1-87D0-A6BAF84AA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2a446-cc90-4612-8ab5-747f263f1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7F7EE1-13FA-4858-9AC3-3EC665C82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mariette</dc:creator>
  <cp:lastModifiedBy>Malerato Mosiane</cp:lastModifiedBy>
  <cp:revision>3</cp:revision>
  <cp:lastPrinted>2018-07-31T08:12:00Z</cp:lastPrinted>
  <dcterms:created xsi:type="dcterms:W3CDTF">2018-07-31T07:31:00Z</dcterms:created>
  <dcterms:modified xsi:type="dcterms:W3CDTF">2018-07-31T08:11:00Z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0x01010092E06304B1385746933ED06FDC28D853</vt:lpwstr>
  </property>
</Properties>
</file>